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90A4" w14:textId="17E44CD3" w:rsidR="00DC2913" w:rsidRPr="00DC2913" w:rsidRDefault="00DC2913" w:rsidP="00D83ABA">
      <w:pPr>
        <w:spacing w:after="0" w:line="240" w:lineRule="auto"/>
        <w:outlineLvl w:val="5"/>
        <w:rPr>
          <w:rFonts w:ascii="Open Sans" w:eastAsia="Times New Roman" w:hAnsi="Open Sans" w:cs="Open Sans"/>
          <w:b/>
          <w:bCs/>
          <w:i/>
          <w:smallCaps/>
          <w:sz w:val="20"/>
          <w:szCs w:val="20"/>
        </w:rPr>
      </w:pPr>
      <w:r w:rsidRPr="00DC2913">
        <w:rPr>
          <w:rFonts w:ascii="Open Sans" w:eastAsia="Calibri" w:hAnsi="Open Sans" w:cs="Open Sans"/>
          <w:i/>
          <w:sz w:val="20"/>
          <w:szCs w:val="20"/>
        </w:rPr>
        <w:t>PN/</w:t>
      </w:r>
      <w:r w:rsidR="00883389">
        <w:rPr>
          <w:rFonts w:ascii="Open Sans" w:eastAsia="Calibri" w:hAnsi="Open Sans" w:cs="Open Sans"/>
          <w:i/>
          <w:sz w:val="20"/>
          <w:szCs w:val="20"/>
        </w:rPr>
        <w:t>5</w:t>
      </w:r>
      <w:r w:rsidRPr="00DC2913">
        <w:rPr>
          <w:rFonts w:ascii="Open Sans" w:eastAsia="Calibri" w:hAnsi="Open Sans" w:cs="Open Sans"/>
          <w:i/>
          <w:sz w:val="20"/>
          <w:szCs w:val="20"/>
        </w:rPr>
        <w:t>/2018</w:t>
      </w:r>
      <w:r w:rsidRPr="00DC2913">
        <w:rPr>
          <w:rFonts w:ascii="Open Sans" w:eastAsia="Calibri" w:hAnsi="Open Sans" w:cs="Open Sans"/>
          <w:i/>
          <w:sz w:val="20"/>
          <w:szCs w:val="20"/>
        </w:rPr>
        <w:tab/>
      </w:r>
      <w:r w:rsidRPr="00DC2913">
        <w:rPr>
          <w:rFonts w:ascii="Open Sans" w:eastAsia="Calibri" w:hAnsi="Open Sans" w:cs="Open Sans"/>
          <w:i/>
          <w:sz w:val="20"/>
          <w:szCs w:val="20"/>
        </w:rPr>
        <w:tab/>
      </w:r>
      <w:r w:rsidRPr="00DC2913">
        <w:rPr>
          <w:rFonts w:ascii="Open Sans" w:eastAsia="Calibri" w:hAnsi="Open Sans" w:cs="Open Sans"/>
          <w:i/>
          <w:sz w:val="20"/>
          <w:szCs w:val="20"/>
        </w:rPr>
        <w:tab/>
      </w:r>
      <w:r w:rsidRPr="00DC2913">
        <w:rPr>
          <w:rFonts w:ascii="Open Sans" w:eastAsia="Calibri" w:hAnsi="Open Sans" w:cs="Open Sans"/>
          <w:i/>
          <w:sz w:val="20"/>
          <w:szCs w:val="20"/>
        </w:rPr>
        <w:tab/>
      </w:r>
      <w:r w:rsidRPr="00DC2913">
        <w:rPr>
          <w:rFonts w:ascii="Open Sans" w:eastAsia="Calibri" w:hAnsi="Open Sans" w:cs="Open Sans"/>
          <w:i/>
          <w:sz w:val="20"/>
          <w:szCs w:val="20"/>
        </w:rPr>
        <w:tab/>
      </w:r>
      <w:r w:rsidRPr="00DC2913">
        <w:rPr>
          <w:rFonts w:ascii="Open Sans" w:eastAsia="Calibri" w:hAnsi="Open Sans" w:cs="Open Sans"/>
          <w:i/>
          <w:sz w:val="20"/>
          <w:szCs w:val="20"/>
        </w:rPr>
        <w:tab/>
      </w:r>
      <w:r w:rsidRPr="00DC2913">
        <w:rPr>
          <w:rFonts w:ascii="Open Sans" w:eastAsia="Calibri" w:hAnsi="Open Sans" w:cs="Open Sans"/>
          <w:i/>
          <w:sz w:val="20"/>
          <w:szCs w:val="20"/>
        </w:rPr>
        <w:tab/>
      </w:r>
      <w:r w:rsidRPr="00DC2913">
        <w:rPr>
          <w:rFonts w:ascii="Open Sans" w:eastAsia="Calibri" w:hAnsi="Open Sans" w:cs="Open Sans"/>
          <w:i/>
          <w:sz w:val="20"/>
          <w:szCs w:val="20"/>
        </w:rPr>
        <w:tab/>
      </w:r>
      <w:r w:rsidRPr="00DC2913">
        <w:rPr>
          <w:rFonts w:ascii="Open Sans" w:eastAsia="Calibri" w:hAnsi="Open Sans" w:cs="Open Sans"/>
          <w:i/>
          <w:sz w:val="20"/>
          <w:szCs w:val="20"/>
        </w:rPr>
        <w:tab/>
        <w:t>Zał. 7 do SIWZ</w:t>
      </w:r>
    </w:p>
    <w:p w14:paraId="1EAADDDB" w14:textId="77777777" w:rsidR="001B5683" w:rsidRPr="003D0090" w:rsidRDefault="001B5683" w:rsidP="00D83ABA">
      <w:pPr>
        <w:spacing w:after="0" w:line="240" w:lineRule="auto"/>
        <w:jc w:val="center"/>
        <w:outlineLvl w:val="5"/>
        <w:rPr>
          <w:rFonts w:ascii="Open Sans" w:eastAsia="Times New Roman" w:hAnsi="Open Sans" w:cs="Open Sans"/>
          <w:b/>
          <w:bCs/>
          <w:smallCaps/>
          <w:sz w:val="20"/>
          <w:szCs w:val="20"/>
        </w:rPr>
      </w:pPr>
      <w:r w:rsidRPr="003D0090">
        <w:rPr>
          <w:rFonts w:ascii="Open Sans" w:eastAsia="Times New Roman" w:hAnsi="Open Sans" w:cs="Open Sans"/>
          <w:b/>
          <w:bCs/>
          <w:smallCaps/>
          <w:sz w:val="20"/>
          <w:szCs w:val="20"/>
        </w:rPr>
        <w:t>AKT UMOWY</w:t>
      </w:r>
    </w:p>
    <w:p w14:paraId="1C0DEA23" w14:textId="77777777" w:rsidR="001B5683" w:rsidRDefault="001B5683" w:rsidP="00D83ABA">
      <w:pPr>
        <w:spacing w:after="0" w:line="240" w:lineRule="auto"/>
        <w:jc w:val="center"/>
        <w:rPr>
          <w:rFonts w:ascii="Open Sans" w:eastAsia="Calibri" w:hAnsi="Open Sans" w:cs="Open Sans"/>
          <w:i/>
          <w:sz w:val="20"/>
          <w:szCs w:val="20"/>
        </w:rPr>
      </w:pPr>
      <w:r w:rsidRPr="003D0090">
        <w:rPr>
          <w:rFonts w:ascii="Open Sans" w:eastAsia="Calibri" w:hAnsi="Open Sans" w:cs="Open Sans"/>
          <w:i/>
          <w:sz w:val="20"/>
          <w:szCs w:val="20"/>
        </w:rPr>
        <w:t>(wzór)</w:t>
      </w:r>
    </w:p>
    <w:p w14:paraId="4A8DC820" w14:textId="3681F08B" w:rsidR="00C21F3C" w:rsidRDefault="00C21F3C" w:rsidP="00D83ABA">
      <w:pPr>
        <w:spacing w:after="0" w:line="240" w:lineRule="auto"/>
        <w:jc w:val="center"/>
        <w:rPr>
          <w:rFonts w:ascii="Open Sans" w:eastAsia="Calibri" w:hAnsi="Open Sans" w:cs="Open Sans"/>
          <w:i/>
          <w:sz w:val="20"/>
          <w:szCs w:val="20"/>
        </w:rPr>
      </w:pPr>
    </w:p>
    <w:p w14:paraId="31F5E06F" w14:textId="77777777" w:rsidR="00EF6556" w:rsidRPr="00AC5178" w:rsidRDefault="00EF6556" w:rsidP="00D83ABA">
      <w:pPr>
        <w:spacing w:after="0" w:line="240" w:lineRule="auto"/>
        <w:jc w:val="center"/>
        <w:rPr>
          <w:rFonts w:ascii="Open Sans" w:eastAsia="Calibri" w:hAnsi="Open Sans" w:cs="Open Sans"/>
          <w:i/>
          <w:sz w:val="20"/>
          <w:szCs w:val="20"/>
        </w:rPr>
      </w:pPr>
    </w:p>
    <w:p w14:paraId="5CDBF071" w14:textId="04E095F0" w:rsidR="001B5683" w:rsidRPr="003D0090" w:rsidRDefault="001B5683" w:rsidP="00D83ABA">
      <w:pPr>
        <w:spacing w:after="0" w:line="240" w:lineRule="auto"/>
        <w:jc w:val="both"/>
        <w:rPr>
          <w:rFonts w:ascii="Open Sans" w:eastAsia="Calibri" w:hAnsi="Open Sans" w:cs="Open Sans"/>
          <w:sz w:val="20"/>
          <w:szCs w:val="20"/>
        </w:rPr>
      </w:pPr>
      <w:r w:rsidRPr="003D0090">
        <w:rPr>
          <w:rFonts w:ascii="Open Sans" w:eastAsia="Calibri" w:hAnsi="Open Sans" w:cs="Open Sans"/>
          <w:sz w:val="20"/>
          <w:szCs w:val="20"/>
        </w:rPr>
        <w:t>zawarty w Gdańsku w dniu ________201</w:t>
      </w:r>
      <w:r w:rsidR="00DC2913">
        <w:rPr>
          <w:rFonts w:ascii="Open Sans" w:eastAsia="Calibri" w:hAnsi="Open Sans" w:cs="Open Sans"/>
          <w:sz w:val="20"/>
          <w:szCs w:val="20"/>
        </w:rPr>
        <w:t>8</w:t>
      </w:r>
      <w:r w:rsidRPr="003D0090">
        <w:rPr>
          <w:rFonts w:ascii="Open Sans" w:eastAsia="Calibri" w:hAnsi="Open Sans" w:cs="Open Sans"/>
          <w:sz w:val="20"/>
          <w:szCs w:val="20"/>
        </w:rPr>
        <w:t xml:space="preserve"> r. pomiędzy:</w:t>
      </w:r>
    </w:p>
    <w:p w14:paraId="7CA413EF" w14:textId="77777777" w:rsidR="001B5683" w:rsidRPr="003D0090" w:rsidRDefault="001B5683" w:rsidP="00D83ABA">
      <w:pPr>
        <w:spacing w:after="0" w:line="240" w:lineRule="auto"/>
        <w:jc w:val="both"/>
        <w:rPr>
          <w:rFonts w:ascii="Open Sans" w:eastAsia="Calibri" w:hAnsi="Open Sans" w:cs="Open Sans"/>
          <w:b/>
          <w:sz w:val="20"/>
          <w:szCs w:val="20"/>
        </w:rPr>
      </w:pPr>
    </w:p>
    <w:p w14:paraId="3D9DC5D0" w14:textId="77777777" w:rsidR="00034E3F" w:rsidRPr="003D0090" w:rsidRDefault="00034E3F" w:rsidP="00D83ABA">
      <w:pPr>
        <w:spacing w:after="0"/>
        <w:jc w:val="both"/>
        <w:rPr>
          <w:rFonts w:ascii="Open Sans" w:hAnsi="Open Sans" w:cs="Open Sans"/>
          <w:sz w:val="20"/>
          <w:szCs w:val="20"/>
        </w:rPr>
      </w:pPr>
      <w:r w:rsidRPr="003D0090">
        <w:rPr>
          <w:rFonts w:ascii="Open Sans" w:hAnsi="Open Sans" w:cs="Open Sans"/>
          <w:b/>
          <w:sz w:val="20"/>
          <w:szCs w:val="20"/>
        </w:rPr>
        <w:t>Gdańskie Usługi Komunalne Sp. z o.o.</w:t>
      </w:r>
      <w:r w:rsidRPr="003D0090">
        <w:rPr>
          <w:rFonts w:ascii="Open Sans" w:hAnsi="Open Sans" w:cs="Open Sans"/>
          <w:sz w:val="20"/>
          <w:szCs w:val="20"/>
        </w:rPr>
        <w:t xml:space="preserve"> z siedzibą w Gdańsku ul. Jabłoniowa 55, 80-180 Gdańsk, </w:t>
      </w:r>
      <w:r w:rsidRPr="003D0090">
        <w:rPr>
          <w:rFonts w:ascii="Open Sans" w:hAnsi="Open Sans" w:cs="Open Sans"/>
          <w:snapToGrid w:val="0"/>
          <w:sz w:val="20"/>
          <w:szCs w:val="20"/>
        </w:rPr>
        <w:t xml:space="preserve">NIP: </w:t>
      </w:r>
      <w:r w:rsidRPr="003D0090">
        <w:rPr>
          <w:rFonts w:ascii="Open Sans" w:hAnsi="Open Sans" w:cs="Open Sans"/>
          <w:sz w:val="20"/>
          <w:szCs w:val="20"/>
        </w:rPr>
        <w:t>583 304 41 36</w:t>
      </w:r>
      <w:r w:rsidRPr="003D0090">
        <w:rPr>
          <w:rFonts w:ascii="Open Sans" w:hAnsi="Open Sans" w:cs="Open Sans"/>
          <w:snapToGrid w:val="0"/>
          <w:sz w:val="20"/>
          <w:szCs w:val="20"/>
        </w:rPr>
        <w:t xml:space="preserve">, REGON 220683773, wpisaną do Rejestru Przedsiębiorców Krajowego Rejestru Sądowego przez Sąd Rejonowy Gdańsk – Północ w Gdańsku VII Wydział Gospodarczy KRS pod numerem 0000315357, kapitał zakładowy </w:t>
      </w:r>
      <w:r w:rsidR="00AC5178">
        <w:rPr>
          <w:rFonts w:ascii="Open Sans" w:hAnsi="Open Sans" w:cs="Open Sans"/>
          <w:snapToGrid w:val="0"/>
          <w:sz w:val="20"/>
          <w:szCs w:val="20"/>
        </w:rPr>
        <w:t>18</w:t>
      </w:r>
      <w:r w:rsidR="00AC5178" w:rsidRPr="003D0090">
        <w:rPr>
          <w:rFonts w:ascii="Open Sans" w:hAnsi="Open Sans" w:cs="Open Sans"/>
          <w:snapToGrid w:val="0"/>
          <w:sz w:val="20"/>
          <w:szCs w:val="20"/>
        </w:rPr>
        <w:t xml:space="preserve"> </w:t>
      </w:r>
      <w:r w:rsidRPr="003D0090">
        <w:rPr>
          <w:rFonts w:ascii="Open Sans" w:hAnsi="Open Sans" w:cs="Open Sans"/>
          <w:snapToGrid w:val="0"/>
          <w:sz w:val="20"/>
          <w:szCs w:val="20"/>
        </w:rPr>
        <w:t xml:space="preserve">500 000,00 zł, </w:t>
      </w:r>
      <w:r w:rsidRPr="003D0090">
        <w:rPr>
          <w:rFonts w:ascii="Open Sans" w:hAnsi="Open Sans" w:cs="Open Sans"/>
          <w:sz w:val="20"/>
          <w:szCs w:val="20"/>
        </w:rPr>
        <w:t>reprezentowaną przez:</w:t>
      </w:r>
    </w:p>
    <w:p w14:paraId="68BA9E7E" w14:textId="77777777" w:rsidR="00034E3F" w:rsidRPr="003D0090" w:rsidRDefault="00034E3F" w:rsidP="00D83ABA">
      <w:pPr>
        <w:spacing w:after="0"/>
        <w:jc w:val="both"/>
        <w:rPr>
          <w:rFonts w:ascii="Open Sans" w:hAnsi="Open Sans" w:cs="Open Sans"/>
          <w:sz w:val="20"/>
          <w:szCs w:val="20"/>
        </w:rPr>
      </w:pPr>
      <w:r w:rsidRPr="003D0090">
        <w:rPr>
          <w:rFonts w:ascii="Open Sans" w:hAnsi="Open Sans" w:cs="Open Sans"/>
          <w:sz w:val="20"/>
          <w:szCs w:val="20"/>
        </w:rPr>
        <w:t>Prezesa Zarządu – Bartosza Piotrusiewicza</w:t>
      </w:r>
    </w:p>
    <w:p w14:paraId="5A5F311F" w14:textId="77777777" w:rsidR="001B5683" w:rsidRPr="003D0090" w:rsidRDefault="001B5683" w:rsidP="00D83ABA">
      <w:pPr>
        <w:widowControl w:val="0"/>
        <w:shd w:val="clear" w:color="auto" w:fill="FFFFFF"/>
        <w:tabs>
          <w:tab w:val="left" w:pos="869"/>
        </w:tabs>
        <w:autoSpaceDE w:val="0"/>
        <w:autoSpaceDN w:val="0"/>
        <w:adjustRightInd w:val="0"/>
        <w:spacing w:after="0" w:line="240" w:lineRule="auto"/>
        <w:jc w:val="both"/>
        <w:rPr>
          <w:rFonts w:ascii="Open Sans" w:eastAsia="Times New Roman" w:hAnsi="Open Sans" w:cs="Open Sans"/>
          <w:color w:val="000000"/>
          <w:spacing w:val="2"/>
          <w:sz w:val="20"/>
          <w:szCs w:val="20"/>
          <w:lang w:eastAsia="pl-PL"/>
        </w:rPr>
      </w:pPr>
      <w:r w:rsidRPr="003D0090">
        <w:rPr>
          <w:rFonts w:ascii="Open Sans" w:eastAsia="MS Mincho" w:hAnsi="Open Sans" w:cs="Open Sans"/>
          <w:bCs/>
          <w:sz w:val="20"/>
          <w:szCs w:val="20"/>
          <w:lang w:eastAsia="pl-PL"/>
        </w:rPr>
        <w:t>zwaną dalej</w:t>
      </w:r>
      <w:r w:rsidRPr="003D0090">
        <w:rPr>
          <w:rFonts w:ascii="Open Sans" w:eastAsia="MS Mincho" w:hAnsi="Open Sans" w:cs="Open Sans"/>
          <w:b/>
          <w:bCs/>
          <w:sz w:val="20"/>
          <w:szCs w:val="20"/>
          <w:lang w:eastAsia="pl-PL"/>
        </w:rPr>
        <w:t xml:space="preserve"> Zamawiającym</w:t>
      </w:r>
    </w:p>
    <w:p w14:paraId="10EC5AF1" w14:textId="77777777" w:rsidR="001B5683" w:rsidRPr="003D0090" w:rsidRDefault="001B5683" w:rsidP="00D83ABA">
      <w:pPr>
        <w:widowControl w:val="0"/>
        <w:shd w:val="clear" w:color="auto" w:fill="FFFFFF"/>
        <w:tabs>
          <w:tab w:val="left" w:pos="869"/>
        </w:tabs>
        <w:autoSpaceDE w:val="0"/>
        <w:autoSpaceDN w:val="0"/>
        <w:adjustRightInd w:val="0"/>
        <w:spacing w:after="0" w:line="240" w:lineRule="auto"/>
        <w:rPr>
          <w:rFonts w:ascii="Open Sans" w:eastAsia="Times New Roman" w:hAnsi="Open Sans" w:cs="Open Sans"/>
          <w:color w:val="000000"/>
          <w:spacing w:val="2"/>
          <w:sz w:val="20"/>
          <w:szCs w:val="20"/>
          <w:lang w:eastAsia="pl-PL"/>
        </w:rPr>
      </w:pPr>
    </w:p>
    <w:p w14:paraId="56697982" w14:textId="77777777" w:rsidR="001B5683" w:rsidRPr="003D0090" w:rsidRDefault="001B5683" w:rsidP="00D83ABA">
      <w:pPr>
        <w:widowControl w:val="0"/>
        <w:shd w:val="clear" w:color="auto" w:fill="FFFFFF"/>
        <w:tabs>
          <w:tab w:val="left" w:pos="869"/>
        </w:tabs>
        <w:autoSpaceDE w:val="0"/>
        <w:autoSpaceDN w:val="0"/>
        <w:adjustRightInd w:val="0"/>
        <w:spacing w:after="0" w:line="240" w:lineRule="auto"/>
        <w:rPr>
          <w:rFonts w:ascii="Open Sans" w:eastAsia="Times New Roman" w:hAnsi="Open Sans" w:cs="Open Sans"/>
          <w:color w:val="000000"/>
          <w:spacing w:val="2"/>
          <w:sz w:val="20"/>
          <w:szCs w:val="20"/>
          <w:lang w:eastAsia="pl-PL"/>
        </w:rPr>
      </w:pPr>
      <w:r w:rsidRPr="003D0090">
        <w:rPr>
          <w:rFonts w:ascii="Open Sans" w:eastAsia="Times New Roman" w:hAnsi="Open Sans" w:cs="Open Sans"/>
          <w:color w:val="000000"/>
          <w:spacing w:val="2"/>
          <w:sz w:val="20"/>
          <w:szCs w:val="20"/>
          <w:lang w:eastAsia="pl-PL"/>
        </w:rPr>
        <w:t>a</w:t>
      </w:r>
    </w:p>
    <w:p w14:paraId="276765A4" w14:textId="77777777" w:rsidR="001B5683" w:rsidRPr="003D0090" w:rsidRDefault="00F6097F" w:rsidP="00D83ABA">
      <w:pPr>
        <w:widowControl w:val="0"/>
        <w:shd w:val="clear" w:color="auto" w:fill="FFFFFF"/>
        <w:tabs>
          <w:tab w:val="left" w:pos="869"/>
        </w:tabs>
        <w:autoSpaceDE w:val="0"/>
        <w:autoSpaceDN w:val="0"/>
        <w:adjustRightInd w:val="0"/>
        <w:spacing w:after="0" w:line="240" w:lineRule="auto"/>
        <w:jc w:val="both"/>
        <w:rPr>
          <w:rFonts w:ascii="Open Sans" w:eastAsia="MS Mincho" w:hAnsi="Open Sans" w:cs="Open Sans"/>
          <w:bCs/>
          <w:sz w:val="20"/>
          <w:szCs w:val="20"/>
          <w:lang w:eastAsia="pl-PL"/>
        </w:rPr>
      </w:pPr>
      <w:r w:rsidRPr="003D0090">
        <w:rPr>
          <w:rFonts w:ascii="Open Sans" w:eastAsia="MS Mincho" w:hAnsi="Open Sans" w:cs="Open Sans"/>
          <w:bCs/>
          <w:sz w:val="20"/>
          <w:szCs w:val="20"/>
          <w:lang w:eastAsia="pl-PL"/>
        </w:rPr>
        <w:t>…………………………………………………………….</w:t>
      </w:r>
    </w:p>
    <w:p w14:paraId="44B31041" w14:textId="77777777" w:rsidR="00F6097F" w:rsidRPr="003D0090" w:rsidRDefault="00F6097F" w:rsidP="00D83ABA">
      <w:pPr>
        <w:widowControl w:val="0"/>
        <w:shd w:val="clear" w:color="auto" w:fill="FFFFFF"/>
        <w:tabs>
          <w:tab w:val="left" w:pos="869"/>
        </w:tabs>
        <w:autoSpaceDE w:val="0"/>
        <w:autoSpaceDN w:val="0"/>
        <w:adjustRightInd w:val="0"/>
        <w:spacing w:after="0" w:line="240" w:lineRule="auto"/>
        <w:jc w:val="both"/>
        <w:rPr>
          <w:rFonts w:ascii="Open Sans" w:eastAsia="MS Mincho" w:hAnsi="Open Sans" w:cs="Open Sans"/>
          <w:bCs/>
          <w:sz w:val="20"/>
          <w:szCs w:val="20"/>
          <w:lang w:eastAsia="pl-PL"/>
        </w:rPr>
      </w:pPr>
      <w:r w:rsidRPr="003D0090">
        <w:rPr>
          <w:rFonts w:ascii="Open Sans" w:eastAsia="MS Mincho" w:hAnsi="Open Sans" w:cs="Open Sans"/>
          <w:bCs/>
          <w:sz w:val="20"/>
          <w:szCs w:val="20"/>
          <w:lang w:eastAsia="pl-PL"/>
        </w:rPr>
        <w:t>…………………………………………………………….</w:t>
      </w:r>
    </w:p>
    <w:p w14:paraId="248378FD" w14:textId="77777777" w:rsidR="00F6097F" w:rsidRDefault="00F6097F" w:rsidP="00D83ABA">
      <w:pPr>
        <w:widowControl w:val="0"/>
        <w:shd w:val="clear" w:color="auto" w:fill="FFFFFF"/>
        <w:tabs>
          <w:tab w:val="left" w:pos="869"/>
        </w:tabs>
        <w:autoSpaceDE w:val="0"/>
        <w:autoSpaceDN w:val="0"/>
        <w:adjustRightInd w:val="0"/>
        <w:spacing w:after="0" w:line="240" w:lineRule="auto"/>
        <w:jc w:val="both"/>
        <w:rPr>
          <w:rFonts w:ascii="Open Sans" w:eastAsia="MS Mincho" w:hAnsi="Open Sans" w:cs="Open Sans"/>
          <w:bCs/>
          <w:sz w:val="20"/>
          <w:szCs w:val="20"/>
          <w:lang w:eastAsia="pl-PL"/>
        </w:rPr>
      </w:pPr>
      <w:r w:rsidRPr="003D0090">
        <w:rPr>
          <w:rFonts w:ascii="Open Sans" w:eastAsia="MS Mincho" w:hAnsi="Open Sans" w:cs="Open Sans"/>
          <w:bCs/>
          <w:sz w:val="20"/>
          <w:szCs w:val="20"/>
          <w:lang w:eastAsia="pl-PL"/>
        </w:rPr>
        <w:t>…………………………………………………………….</w:t>
      </w:r>
    </w:p>
    <w:p w14:paraId="62C5408C" w14:textId="77777777" w:rsidR="00AC5178" w:rsidRPr="003D0090" w:rsidRDefault="00AC5178" w:rsidP="00D83ABA">
      <w:pPr>
        <w:widowControl w:val="0"/>
        <w:shd w:val="clear" w:color="auto" w:fill="FFFFFF"/>
        <w:tabs>
          <w:tab w:val="left" w:pos="869"/>
        </w:tabs>
        <w:autoSpaceDE w:val="0"/>
        <w:autoSpaceDN w:val="0"/>
        <w:adjustRightInd w:val="0"/>
        <w:spacing w:after="0" w:line="240" w:lineRule="auto"/>
        <w:jc w:val="both"/>
        <w:rPr>
          <w:rFonts w:ascii="Open Sans" w:eastAsia="Times New Roman" w:hAnsi="Open Sans" w:cs="Open Sans"/>
          <w:b/>
          <w:color w:val="000000"/>
          <w:spacing w:val="2"/>
          <w:sz w:val="20"/>
          <w:szCs w:val="20"/>
          <w:lang w:eastAsia="pl-PL"/>
        </w:rPr>
      </w:pPr>
    </w:p>
    <w:p w14:paraId="444A355E" w14:textId="77777777" w:rsidR="001B5683" w:rsidRPr="003D0090" w:rsidRDefault="008F1A16" w:rsidP="00D83ABA">
      <w:pPr>
        <w:widowControl w:val="0"/>
        <w:shd w:val="clear" w:color="auto" w:fill="FFFFFF"/>
        <w:tabs>
          <w:tab w:val="left" w:pos="869"/>
        </w:tabs>
        <w:autoSpaceDE w:val="0"/>
        <w:autoSpaceDN w:val="0"/>
        <w:adjustRightInd w:val="0"/>
        <w:spacing w:after="0" w:line="240" w:lineRule="auto"/>
        <w:rPr>
          <w:rFonts w:ascii="Open Sans" w:eastAsia="Times New Roman" w:hAnsi="Open Sans" w:cs="Open Sans"/>
          <w:color w:val="000000"/>
          <w:spacing w:val="2"/>
          <w:sz w:val="20"/>
          <w:szCs w:val="20"/>
          <w:lang w:eastAsia="pl-PL"/>
        </w:rPr>
      </w:pPr>
      <w:r w:rsidRPr="003D0090">
        <w:rPr>
          <w:rFonts w:ascii="Open Sans" w:eastAsia="Times New Roman" w:hAnsi="Open Sans" w:cs="Open Sans"/>
          <w:color w:val="000000"/>
          <w:spacing w:val="2"/>
          <w:sz w:val="20"/>
          <w:szCs w:val="20"/>
          <w:lang w:eastAsia="pl-PL"/>
        </w:rPr>
        <w:t>zwanym/zwaną</w:t>
      </w:r>
      <w:r w:rsidR="001B5683" w:rsidRPr="003D0090">
        <w:rPr>
          <w:rFonts w:ascii="Open Sans" w:eastAsia="Times New Roman" w:hAnsi="Open Sans" w:cs="Open Sans"/>
          <w:color w:val="000000"/>
          <w:spacing w:val="2"/>
          <w:sz w:val="20"/>
          <w:szCs w:val="20"/>
          <w:lang w:eastAsia="pl-PL"/>
        </w:rPr>
        <w:t xml:space="preserve"> dalej </w:t>
      </w:r>
      <w:r w:rsidR="001B5683" w:rsidRPr="003D0090">
        <w:rPr>
          <w:rFonts w:ascii="Open Sans" w:eastAsia="Times New Roman" w:hAnsi="Open Sans" w:cs="Open Sans"/>
          <w:b/>
          <w:color w:val="000000"/>
          <w:spacing w:val="2"/>
          <w:sz w:val="20"/>
          <w:szCs w:val="20"/>
          <w:lang w:eastAsia="pl-PL"/>
        </w:rPr>
        <w:t>Wykonawcą</w:t>
      </w:r>
    </w:p>
    <w:p w14:paraId="6DEE3050" w14:textId="77777777" w:rsidR="00B660DE" w:rsidRDefault="00B660DE" w:rsidP="00D83ABA">
      <w:pPr>
        <w:spacing w:after="0" w:line="240" w:lineRule="auto"/>
        <w:jc w:val="both"/>
        <w:rPr>
          <w:rFonts w:ascii="Open Sans" w:eastAsia="Calibri" w:hAnsi="Open Sans" w:cs="Open Sans"/>
          <w:sz w:val="20"/>
          <w:szCs w:val="20"/>
        </w:rPr>
      </w:pPr>
    </w:p>
    <w:p w14:paraId="65C04CBE" w14:textId="77777777" w:rsidR="001B5683" w:rsidRPr="003D0090" w:rsidRDefault="001B5683" w:rsidP="00D83ABA">
      <w:pPr>
        <w:spacing w:after="0" w:line="240" w:lineRule="auto"/>
        <w:jc w:val="both"/>
        <w:rPr>
          <w:rFonts w:ascii="Open Sans" w:eastAsia="Calibri" w:hAnsi="Open Sans" w:cs="Open Sans"/>
          <w:sz w:val="20"/>
          <w:szCs w:val="20"/>
        </w:rPr>
      </w:pPr>
      <w:r w:rsidRPr="003D0090">
        <w:rPr>
          <w:rFonts w:ascii="Open Sans" w:eastAsia="Calibri" w:hAnsi="Open Sans" w:cs="Open Sans"/>
          <w:sz w:val="20"/>
          <w:szCs w:val="20"/>
        </w:rPr>
        <w:t xml:space="preserve">zwanymi dalej łącznie </w:t>
      </w:r>
      <w:r w:rsidRPr="003D0090">
        <w:rPr>
          <w:rFonts w:ascii="Open Sans" w:eastAsia="Calibri" w:hAnsi="Open Sans" w:cs="Open Sans"/>
          <w:b/>
          <w:sz w:val="20"/>
          <w:szCs w:val="20"/>
        </w:rPr>
        <w:t>„Stronami”</w:t>
      </w:r>
      <w:r w:rsidRPr="003D0090">
        <w:rPr>
          <w:rFonts w:ascii="Open Sans" w:eastAsia="Calibri" w:hAnsi="Open Sans" w:cs="Open Sans"/>
          <w:sz w:val="20"/>
          <w:szCs w:val="20"/>
        </w:rPr>
        <w:t xml:space="preserve"> lub z osobna </w:t>
      </w:r>
      <w:r w:rsidRPr="003D0090">
        <w:rPr>
          <w:rFonts w:ascii="Open Sans" w:eastAsia="Calibri" w:hAnsi="Open Sans" w:cs="Open Sans"/>
          <w:b/>
          <w:sz w:val="20"/>
          <w:szCs w:val="20"/>
        </w:rPr>
        <w:t>„Stroną”,</w:t>
      </w:r>
    </w:p>
    <w:p w14:paraId="1D4D1394" w14:textId="77777777" w:rsidR="001B5683" w:rsidRPr="003D0090" w:rsidRDefault="001B5683" w:rsidP="00D83ABA">
      <w:pPr>
        <w:spacing w:after="0" w:line="240" w:lineRule="auto"/>
        <w:jc w:val="both"/>
        <w:rPr>
          <w:rFonts w:ascii="Open Sans" w:eastAsia="Calibri" w:hAnsi="Open Sans" w:cs="Open Sans"/>
          <w:b/>
          <w:sz w:val="20"/>
          <w:szCs w:val="20"/>
        </w:rPr>
      </w:pPr>
    </w:p>
    <w:p w14:paraId="30F4E697" w14:textId="1CA25B88" w:rsidR="001B5683" w:rsidRPr="003D0090" w:rsidRDefault="001B5683" w:rsidP="00D83ABA">
      <w:pPr>
        <w:spacing w:after="0" w:line="240" w:lineRule="auto"/>
        <w:jc w:val="both"/>
        <w:rPr>
          <w:rFonts w:ascii="Open Sans" w:eastAsia="Calibri" w:hAnsi="Open Sans" w:cs="Open Sans"/>
          <w:sz w:val="20"/>
          <w:szCs w:val="20"/>
        </w:rPr>
      </w:pPr>
      <w:r w:rsidRPr="003D0090">
        <w:rPr>
          <w:rFonts w:ascii="Open Sans" w:eastAsia="Calibri" w:hAnsi="Open Sans" w:cs="Open Sans"/>
          <w:sz w:val="20"/>
          <w:szCs w:val="20"/>
        </w:rPr>
        <w:t>Niniejsza Umowa (dalej "</w:t>
      </w:r>
      <w:r w:rsidRPr="003D0090">
        <w:rPr>
          <w:rFonts w:ascii="Open Sans" w:eastAsia="Calibri" w:hAnsi="Open Sans" w:cs="Open Sans"/>
          <w:b/>
          <w:sz w:val="20"/>
          <w:szCs w:val="20"/>
        </w:rPr>
        <w:t>Umowa</w:t>
      </w:r>
      <w:r w:rsidRPr="003D0090">
        <w:rPr>
          <w:rFonts w:ascii="Open Sans" w:eastAsia="Calibri" w:hAnsi="Open Sans" w:cs="Open Sans"/>
          <w:sz w:val="20"/>
          <w:szCs w:val="20"/>
        </w:rPr>
        <w:t>") pomiędzy Zamawiającym a Wykonawcą zostaje zawarta w wyniku wyboru oferty złożonej przez Wykonawcę w postępowaniu o udzielenie zamówienia publicznego, w trybie przetargu nieograniczonego na podstawie art. 39 ustawy z dnia 29 stycznia 2004 r. - Prawo zamówień publicznych ( </w:t>
      </w:r>
      <w:r w:rsidR="008F1A16" w:rsidRPr="003D0090">
        <w:rPr>
          <w:rFonts w:ascii="Open Sans" w:eastAsia="Calibri" w:hAnsi="Open Sans" w:cs="Open Sans"/>
          <w:sz w:val="20"/>
          <w:szCs w:val="20"/>
        </w:rPr>
        <w:t>t.j. Dz.U. z 2017 r. poz. 1579</w:t>
      </w:r>
      <w:r w:rsidRPr="003D0090">
        <w:rPr>
          <w:rFonts w:ascii="Open Sans" w:eastAsia="Calibri" w:hAnsi="Open Sans" w:cs="Open Sans"/>
          <w:sz w:val="20"/>
          <w:szCs w:val="20"/>
        </w:rPr>
        <w:t>, z późn. zm. – dalej „</w:t>
      </w:r>
      <w:r w:rsidR="00C21F3C">
        <w:rPr>
          <w:rFonts w:ascii="Open Sans" w:eastAsia="Calibri" w:hAnsi="Open Sans" w:cs="Open Sans"/>
          <w:sz w:val="20"/>
          <w:szCs w:val="20"/>
        </w:rPr>
        <w:t>U</w:t>
      </w:r>
      <w:r w:rsidRPr="003D0090">
        <w:rPr>
          <w:rFonts w:ascii="Open Sans" w:eastAsia="Calibri" w:hAnsi="Open Sans" w:cs="Open Sans"/>
          <w:sz w:val="20"/>
          <w:szCs w:val="20"/>
        </w:rPr>
        <w:t xml:space="preserve">stawa Pzp”), </w:t>
      </w:r>
      <w:r w:rsidR="001E3FF7">
        <w:rPr>
          <w:rFonts w:ascii="Open Sans" w:eastAsia="Calibri" w:hAnsi="Open Sans" w:cs="Open Sans"/>
          <w:sz w:val="20"/>
          <w:szCs w:val="20"/>
        </w:rPr>
        <w:t>pod nazwą</w:t>
      </w:r>
      <w:r w:rsidRPr="003D0090">
        <w:rPr>
          <w:rFonts w:ascii="Open Sans" w:eastAsia="Calibri" w:hAnsi="Open Sans" w:cs="Open Sans"/>
          <w:sz w:val="20"/>
          <w:szCs w:val="20"/>
        </w:rPr>
        <w:t>:</w:t>
      </w:r>
    </w:p>
    <w:p w14:paraId="3E3EEFD2" w14:textId="77777777" w:rsidR="001B5683" w:rsidRPr="003D0090" w:rsidRDefault="001B5683" w:rsidP="00D83ABA">
      <w:pPr>
        <w:spacing w:after="0" w:line="240" w:lineRule="auto"/>
        <w:jc w:val="both"/>
        <w:rPr>
          <w:rFonts w:ascii="Open Sans" w:eastAsia="Calibri" w:hAnsi="Open Sans" w:cs="Open Sans"/>
          <w:sz w:val="20"/>
          <w:szCs w:val="20"/>
        </w:rPr>
      </w:pPr>
    </w:p>
    <w:p w14:paraId="36E4D2DB" w14:textId="58D769BB" w:rsidR="00DC2913" w:rsidRPr="00ED3830" w:rsidRDefault="00DC2913" w:rsidP="00D83ABA">
      <w:pPr>
        <w:spacing w:after="0"/>
        <w:jc w:val="center"/>
        <w:rPr>
          <w:rFonts w:ascii="Open Sans" w:eastAsia="Times New Roman" w:hAnsi="Open Sans" w:cs="Open Sans"/>
          <w:b/>
          <w:sz w:val="20"/>
          <w:szCs w:val="20"/>
          <w:lang w:eastAsia="pl-PL"/>
        </w:rPr>
      </w:pPr>
      <w:r w:rsidRPr="00ED3830">
        <w:rPr>
          <w:rFonts w:ascii="Open Sans" w:eastAsia="Times New Roman" w:hAnsi="Open Sans" w:cs="Open Sans"/>
          <w:b/>
          <w:color w:val="000000"/>
          <w:sz w:val="20"/>
          <w:szCs w:val="20"/>
          <w:lang w:eastAsia="pl-PL"/>
        </w:rPr>
        <w:t>„</w:t>
      </w:r>
      <w:r w:rsidR="00883389">
        <w:rPr>
          <w:rFonts w:ascii="Open Sans" w:eastAsia="Times New Roman" w:hAnsi="Open Sans" w:cs="Open Sans"/>
          <w:b/>
          <w:color w:val="000000"/>
          <w:sz w:val="20"/>
          <w:szCs w:val="20"/>
          <w:lang w:eastAsia="pl-PL"/>
        </w:rPr>
        <w:t>Dostawa pojemników służących do zbierania odpadów komunalnych</w:t>
      </w:r>
      <w:r w:rsidRPr="00ED3830">
        <w:rPr>
          <w:rFonts w:ascii="Open Sans" w:eastAsia="Times New Roman" w:hAnsi="Open Sans" w:cs="Open Sans"/>
          <w:b/>
          <w:color w:val="000000"/>
          <w:sz w:val="20"/>
          <w:szCs w:val="20"/>
          <w:lang w:eastAsia="pl-PL"/>
        </w:rPr>
        <w:t>”</w:t>
      </w:r>
    </w:p>
    <w:p w14:paraId="323A76EF" w14:textId="40AFD74B" w:rsidR="001B5683" w:rsidRDefault="001B5683" w:rsidP="00D83ABA">
      <w:pPr>
        <w:spacing w:after="0" w:line="240" w:lineRule="auto"/>
        <w:jc w:val="both"/>
        <w:rPr>
          <w:rFonts w:ascii="Open Sans" w:eastAsia="Calibri" w:hAnsi="Open Sans" w:cs="Open Sans"/>
          <w:b/>
          <w:sz w:val="20"/>
          <w:szCs w:val="20"/>
        </w:rPr>
      </w:pPr>
    </w:p>
    <w:p w14:paraId="34E33156" w14:textId="77777777" w:rsidR="00EF6556" w:rsidRPr="003D0090" w:rsidRDefault="00EF6556" w:rsidP="00D83ABA">
      <w:pPr>
        <w:spacing w:after="0" w:line="240" w:lineRule="auto"/>
        <w:jc w:val="both"/>
        <w:rPr>
          <w:rFonts w:ascii="Open Sans" w:eastAsia="Calibri" w:hAnsi="Open Sans" w:cs="Open Sans"/>
          <w:b/>
          <w:sz w:val="20"/>
          <w:szCs w:val="20"/>
        </w:rPr>
      </w:pPr>
    </w:p>
    <w:p w14:paraId="07F173C3" w14:textId="77777777" w:rsidR="001B5683" w:rsidRPr="003D0090" w:rsidRDefault="001B5683" w:rsidP="00D83ABA">
      <w:pPr>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 1</w:t>
      </w:r>
    </w:p>
    <w:p w14:paraId="54F2B783" w14:textId="77777777" w:rsidR="001B5683" w:rsidRPr="003D0090" w:rsidRDefault="001B5683" w:rsidP="00D83ABA">
      <w:pPr>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PRZEDMIOT UMOWY</w:t>
      </w:r>
    </w:p>
    <w:p w14:paraId="7E76F4DA" w14:textId="77777777" w:rsidR="001B5683" w:rsidRPr="003D0090" w:rsidRDefault="001B5683" w:rsidP="00D83ABA">
      <w:pPr>
        <w:spacing w:after="0" w:line="240" w:lineRule="auto"/>
        <w:jc w:val="center"/>
        <w:rPr>
          <w:rFonts w:ascii="Open Sans" w:eastAsia="Calibri" w:hAnsi="Open Sans" w:cs="Open Sans"/>
          <w:b/>
          <w:sz w:val="20"/>
          <w:szCs w:val="20"/>
        </w:rPr>
      </w:pPr>
    </w:p>
    <w:p w14:paraId="349C4E5A" w14:textId="1B9E345E" w:rsidR="001B5683" w:rsidRPr="003D0090" w:rsidRDefault="001B5683" w:rsidP="0059629E">
      <w:pPr>
        <w:pStyle w:val="Akapitzlist"/>
        <w:numPr>
          <w:ilvl w:val="0"/>
          <w:numId w:val="7"/>
        </w:numPr>
        <w:spacing w:after="0" w:line="240" w:lineRule="auto"/>
        <w:jc w:val="both"/>
        <w:rPr>
          <w:rFonts w:ascii="Open Sans" w:eastAsia="Times New Roman" w:hAnsi="Open Sans" w:cs="Open Sans"/>
          <w:bCs/>
          <w:noProof/>
          <w:sz w:val="20"/>
          <w:szCs w:val="20"/>
          <w:lang w:eastAsia="pl-PL"/>
        </w:rPr>
      </w:pPr>
      <w:r w:rsidRPr="003D0090">
        <w:rPr>
          <w:rFonts w:ascii="Open Sans" w:eastAsia="Times New Roman" w:hAnsi="Open Sans" w:cs="Open Sans"/>
          <w:noProof/>
          <w:sz w:val="20"/>
          <w:szCs w:val="20"/>
          <w:lang w:eastAsia="pl-PL"/>
        </w:rPr>
        <w:t xml:space="preserve">Wykonawca zobowiązuje się do </w:t>
      </w:r>
      <w:bookmarkStart w:id="0" w:name="_Hlk491864873"/>
      <w:bookmarkStart w:id="1" w:name="_Hlk491864993"/>
      <w:r w:rsidR="00034E3F" w:rsidRPr="003D0090">
        <w:rPr>
          <w:rFonts w:ascii="Open Sans" w:hAnsi="Open Sans" w:cs="Open Sans"/>
          <w:bCs/>
          <w:color w:val="000000"/>
          <w:sz w:val="20"/>
          <w:szCs w:val="20"/>
        </w:rPr>
        <w:t>dosta</w:t>
      </w:r>
      <w:r w:rsidR="003D0090">
        <w:rPr>
          <w:rFonts w:ascii="Open Sans" w:hAnsi="Open Sans" w:cs="Open Sans"/>
          <w:bCs/>
          <w:color w:val="000000"/>
          <w:sz w:val="20"/>
          <w:szCs w:val="20"/>
        </w:rPr>
        <w:t xml:space="preserve">rczenia Zamawiającemu </w:t>
      </w:r>
      <w:r w:rsidR="00DC2913">
        <w:rPr>
          <w:rFonts w:ascii="Open Sans" w:hAnsi="Open Sans" w:cs="Open Sans"/>
          <w:bCs/>
          <w:color w:val="000000"/>
          <w:sz w:val="20"/>
          <w:szCs w:val="20"/>
        </w:rPr>
        <w:t xml:space="preserve">fabrycznie nowych </w:t>
      </w:r>
      <w:r w:rsidR="00883389">
        <w:rPr>
          <w:rFonts w:ascii="Open Sans" w:hAnsi="Open Sans" w:cs="Open Sans"/>
          <w:bCs/>
          <w:color w:val="000000"/>
          <w:sz w:val="20"/>
          <w:szCs w:val="20"/>
        </w:rPr>
        <w:t>pojemników do zbierania odpadów komunalnych</w:t>
      </w:r>
      <w:r w:rsidR="00DC2913">
        <w:rPr>
          <w:rFonts w:ascii="Open Sans" w:hAnsi="Open Sans" w:cs="Open Sans"/>
          <w:bCs/>
          <w:color w:val="000000"/>
          <w:sz w:val="20"/>
          <w:szCs w:val="20"/>
        </w:rPr>
        <w:t xml:space="preserve"> </w:t>
      </w:r>
      <w:bookmarkEnd w:id="0"/>
      <w:bookmarkEnd w:id="1"/>
      <w:r w:rsidRPr="003D0090">
        <w:rPr>
          <w:rFonts w:ascii="Open Sans" w:eastAsia="Times New Roman" w:hAnsi="Open Sans" w:cs="Open Sans"/>
          <w:noProof/>
          <w:sz w:val="20"/>
          <w:szCs w:val="20"/>
          <w:lang w:eastAsia="pl-PL"/>
        </w:rPr>
        <w:t xml:space="preserve">zgodnie ze Specyfkacją Istotnych Warunków Zamówienia (SIWZ) stanowiącą załącznik nr 1 do Umowy oraz </w:t>
      </w:r>
      <w:r w:rsidR="006F0304" w:rsidRPr="003D0090">
        <w:rPr>
          <w:rFonts w:ascii="Open Sans" w:eastAsia="Times New Roman" w:hAnsi="Open Sans" w:cs="Open Sans"/>
          <w:noProof/>
          <w:sz w:val="20"/>
          <w:szCs w:val="20"/>
          <w:lang w:eastAsia="pl-PL"/>
        </w:rPr>
        <w:t xml:space="preserve">zgodnie </w:t>
      </w:r>
      <w:r w:rsidRPr="003D0090">
        <w:rPr>
          <w:rFonts w:ascii="Open Sans" w:eastAsia="Times New Roman" w:hAnsi="Open Sans" w:cs="Open Sans"/>
          <w:noProof/>
          <w:sz w:val="20"/>
          <w:szCs w:val="20"/>
          <w:lang w:eastAsia="pl-PL"/>
        </w:rPr>
        <w:t xml:space="preserve">z Ofertą Wykonawcy z dnia _______________ stanowiącą załącznik nr 2 do Umowy. </w:t>
      </w:r>
    </w:p>
    <w:p w14:paraId="6B768F9C" w14:textId="77777777" w:rsidR="001B5683" w:rsidRPr="003D0090" w:rsidRDefault="001B5683" w:rsidP="0059629E">
      <w:pPr>
        <w:numPr>
          <w:ilvl w:val="0"/>
          <w:numId w:val="7"/>
        </w:numPr>
        <w:tabs>
          <w:tab w:val="left" w:pos="0"/>
        </w:tabs>
        <w:spacing w:after="0" w:line="240" w:lineRule="auto"/>
        <w:jc w:val="both"/>
        <w:rPr>
          <w:rFonts w:ascii="Open Sans" w:eastAsia="Calibri" w:hAnsi="Open Sans" w:cs="Open Sans"/>
          <w:sz w:val="20"/>
          <w:szCs w:val="20"/>
        </w:rPr>
      </w:pPr>
      <w:r w:rsidRPr="003D0090">
        <w:rPr>
          <w:rFonts w:ascii="Open Sans" w:eastAsia="Calibri" w:hAnsi="Open Sans" w:cs="Open Sans"/>
          <w:sz w:val="20"/>
          <w:szCs w:val="20"/>
        </w:rPr>
        <w:t xml:space="preserve">W ramach przedmiotu Umowy Wykonawca jest zobowiązany do wykonania wszelkich czynności niezbędnych do prawidłowej realizacji </w:t>
      </w:r>
      <w:r w:rsidR="00034E3F" w:rsidRPr="003D0090">
        <w:rPr>
          <w:rFonts w:ascii="Open Sans" w:eastAsia="Calibri" w:hAnsi="Open Sans" w:cs="Open Sans"/>
          <w:bCs/>
          <w:sz w:val="20"/>
          <w:szCs w:val="20"/>
        </w:rPr>
        <w:t>zamówienia</w:t>
      </w:r>
      <w:r w:rsidR="00965F77" w:rsidRPr="003D0090">
        <w:rPr>
          <w:rFonts w:ascii="Open Sans" w:eastAsia="Calibri" w:hAnsi="Open Sans" w:cs="Open Sans"/>
          <w:bCs/>
          <w:sz w:val="20"/>
          <w:szCs w:val="20"/>
        </w:rPr>
        <w:t xml:space="preserve">. </w:t>
      </w:r>
    </w:p>
    <w:p w14:paraId="3E70475D" w14:textId="77777777" w:rsidR="001B5683" w:rsidRPr="003D0090" w:rsidRDefault="001B5683" w:rsidP="0059629E">
      <w:pPr>
        <w:numPr>
          <w:ilvl w:val="0"/>
          <w:numId w:val="7"/>
        </w:numPr>
        <w:tabs>
          <w:tab w:val="left" w:pos="0"/>
        </w:tabs>
        <w:spacing w:after="0" w:line="240" w:lineRule="auto"/>
        <w:jc w:val="both"/>
        <w:rPr>
          <w:rFonts w:ascii="Open Sans" w:eastAsia="Calibri" w:hAnsi="Open Sans" w:cs="Open Sans"/>
          <w:bCs/>
          <w:sz w:val="20"/>
          <w:szCs w:val="20"/>
        </w:rPr>
      </w:pPr>
      <w:r w:rsidRPr="003D0090">
        <w:rPr>
          <w:rFonts w:ascii="Open Sans" w:eastAsia="Calibri" w:hAnsi="Open Sans" w:cs="Open Sans"/>
          <w:bCs/>
          <w:sz w:val="20"/>
          <w:szCs w:val="20"/>
        </w:rPr>
        <w:t>Szczegółowy zakres zamówienia oraz warunki jego realizacji określa Specyfikacja Istotnych Warunków Zamówienia (SIWZ) wraz z załącznikami.</w:t>
      </w:r>
    </w:p>
    <w:p w14:paraId="746E7FA4" w14:textId="77777777" w:rsidR="001B5683" w:rsidRPr="003D0090" w:rsidRDefault="001B5683" w:rsidP="0059629E">
      <w:pPr>
        <w:numPr>
          <w:ilvl w:val="0"/>
          <w:numId w:val="7"/>
        </w:numPr>
        <w:tabs>
          <w:tab w:val="left" w:pos="0"/>
        </w:tabs>
        <w:spacing w:after="0" w:line="240" w:lineRule="auto"/>
        <w:jc w:val="both"/>
        <w:rPr>
          <w:rFonts w:ascii="Open Sans" w:eastAsia="Calibri" w:hAnsi="Open Sans" w:cs="Open Sans"/>
          <w:bCs/>
          <w:sz w:val="20"/>
          <w:szCs w:val="20"/>
        </w:rPr>
      </w:pPr>
      <w:r w:rsidRPr="003D0090">
        <w:rPr>
          <w:rFonts w:ascii="Open Sans" w:eastAsia="Calibri" w:hAnsi="Open Sans" w:cs="Open Sans"/>
          <w:bCs/>
          <w:sz w:val="20"/>
          <w:szCs w:val="20"/>
        </w:rPr>
        <w:t>Na treść Umowy składają się postanowienia zawarte w następujących dokumentach, według kolejności ich pierwszeństwa dla celów interpretacyjnych:</w:t>
      </w:r>
    </w:p>
    <w:p w14:paraId="4E23B402" w14:textId="77777777" w:rsidR="001B5683" w:rsidRPr="003D0090" w:rsidRDefault="001B5683" w:rsidP="0059629E">
      <w:pPr>
        <w:pStyle w:val="Akapitzlist"/>
        <w:numPr>
          <w:ilvl w:val="0"/>
          <w:numId w:val="13"/>
        </w:numPr>
        <w:tabs>
          <w:tab w:val="left" w:pos="0"/>
        </w:tabs>
        <w:spacing w:after="0" w:line="240" w:lineRule="auto"/>
        <w:jc w:val="both"/>
        <w:rPr>
          <w:rFonts w:ascii="Open Sans" w:eastAsia="Calibri" w:hAnsi="Open Sans" w:cs="Open Sans"/>
          <w:bCs/>
          <w:sz w:val="20"/>
          <w:szCs w:val="20"/>
        </w:rPr>
      </w:pPr>
      <w:r w:rsidRPr="003D0090">
        <w:rPr>
          <w:rFonts w:ascii="Open Sans" w:eastAsia="Calibri" w:hAnsi="Open Sans" w:cs="Open Sans"/>
          <w:bCs/>
          <w:sz w:val="20"/>
          <w:szCs w:val="20"/>
        </w:rPr>
        <w:t>niniejszy Akt Umowy,</w:t>
      </w:r>
    </w:p>
    <w:p w14:paraId="4ABD8D43" w14:textId="77777777" w:rsidR="001B5683" w:rsidRPr="003D0090" w:rsidRDefault="001B5683" w:rsidP="0059629E">
      <w:pPr>
        <w:pStyle w:val="Akapitzlist"/>
        <w:numPr>
          <w:ilvl w:val="0"/>
          <w:numId w:val="13"/>
        </w:numPr>
        <w:tabs>
          <w:tab w:val="left" w:pos="0"/>
        </w:tabs>
        <w:spacing w:after="0" w:line="240" w:lineRule="auto"/>
        <w:jc w:val="both"/>
        <w:rPr>
          <w:rFonts w:ascii="Open Sans" w:eastAsia="Calibri" w:hAnsi="Open Sans" w:cs="Open Sans"/>
          <w:bCs/>
          <w:sz w:val="20"/>
          <w:szCs w:val="20"/>
        </w:rPr>
      </w:pPr>
      <w:r w:rsidRPr="003D0090">
        <w:rPr>
          <w:rFonts w:ascii="Open Sans" w:eastAsia="Calibri" w:hAnsi="Open Sans" w:cs="Open Sans"/>
          <w:bCs/>
          <w:sz w:val="20"/>
          <w:szCs w:val="20"/>
        </w:rPr>
        <w:t>SIWZ wraz z załącznikami</w:t>
      </w:r>
    </w:p>
    <w:p w14:paraId="64E129B1" w14:textId="77777777" w:rsidR="001B5683" w:rsidRPr="003D0090" w:rsidRDefault="001B5683" w:rsidP="0059629E">
      <w:pPr>
        <w:pStyle w:val="Akapitzlist"/>
        <w:numPr>
          <w:ilvl w:val="0"/>
          <w:numId w:val="13"/>
        </w:numPr>
        <w:tabs>
          <w:tab w:val="left" w:pos="0"/>
        </w:tabs>
        <w:spacing w:after="0" w:line="240" w:lineRule="auto"/>
        <w:jc w:val="both"/>
        <w:rPr>
          <w:rFonts w:ascii="Open Sans" w:eastAsia="Calibri" w:hAnsi="Open Sans" w:cs="Open Sans"/>
          <w:bCs/>
          <w:sz w:val="20"/>
          <w:szCs w:val="20"/>
        </w:rPr>
      </w:pPr>
      <w:r w:rsidRPr="003D0090">
        <w:rPr>
          <w:rFonts w:ascii="Open Sans" w:eastAsia="Calibri" w:hAnsi="Open Sans" w:cs="Open Sans"/>
          <w:bCs/>
          <w:sz w:val="20"/>
          <w:szCs w:val="20"/>
        </w:rPr>
        <w:t>Oferta Wykonawcy</w:t>
      </w:r>
      <w:r w:rsidR="003D0090">
        <w:rPr>
          <w:rFonts w:ascii="Open Sans" w:eastAsia="Calibri" w:hAnsi="Open Sans" w:cs="Open Sans"/>
          <w:bCs/>
          <w:sz w:val="20"/>
          <w:szCs w:val="20"/>
        </w:rPr>
        <w:t xml:space="preserve"> wraz z załącznikami</w:t>
      </w:r>
      <w:r w:rsidRPr="003D0090">
        <w:rPr>
          <w:rFonts w:ascii="Open Sans" w:eastAsia="Calibri" w:hAnsi="Open Sans" w:cs="Open Sans"/>
          <w:bCs/>
          <w:sz w:val="20"/>
          <w:szCs w:val="20"/>
        </w:rPr>
        <w:t>.</w:t>
      </w:r>
    </w:p>
    <w:p w14:paraId="4C530010" w14:textId="0AA334EB" w:rsidR="00DC2913" w:rsidRDefault="00DC2913" w:rsidP="00D83ABA">
      <w:pPr>
        <w:tabs>
          <w:tab w:val="left" w:pos="0"/>
        </w:tabs>
        <w:spacing w:after="0" w:line="240" w:lineRule="auto"/>
        <w:jc w:val="center"/>
        <w:rPr>
          <w:rFonts w:ascii="Open Sans" w:eastAsia="Calibri" w:hAnsi="Open Sans" w:cs="Open Sans"/>
          <w:b/>
          <w:sz w:val="20"/>
          <w:szCs w:val="20"/>
        </w:rPr>
      </w:pPr>
    </w:p>
    <w:p w14:paraId="3231D8BD" w14:textId="0AE888F6" w:rsidR="00DC2913" w:rsidRDefault="00DC2913" w:rsidP="00D83ABA">
      <w:pPr>
        <w:tabs>
          <w:tab w:val="left" w:pos="0"/>
        </w:tabs>
        <w:spacing w:after="0" w:line="240" w:lineRule="auto"/>
        <w:jc w:val="center"/>
        <w:rPr>
          <w:rFonts w:ascii="Open Sans" w:eastAsia="Calibri" w:hAnsi="Open Sans" w:cs="Open Sans"/>
          <w:b/>
          <w:sz w:val="20"/>
          <w:szCs w:val="20"/>
        </w:rPr>
      </w:pPr>
    </w:p>
    <w:p w14:paraId="0337BA28" w14:textId="77777777" w:rsidR="00EF6556" w:rsidRPr="003D0090" w:rsidRDefault="00EF6556" w:rsidP="00D83ABA">
      <w:pPr>
        <w:tabs>
          <w:tab w:val="left" w:pos="0"/>
        </w:tabs>
        <w:spacing w:after="0" w:line="240" w:lineRule="auto"/>
        <w:jc w:val="center"/>
        <w:rPr>
          <w:rFonts w:ascii="Open Sans" w:eastAsia="Calibri" w:hAnsi="Open Sans" w:cs="Open Sans"/>
          <w:b/>
          <w:sz w:val="20"/>
          <w:szCs w:val="20"/>
        </w:rPr>
      </w:pPr>
    </w:p>
    <w:p w14:paraId="09110F5D" w14:textId="77777777" w:rsidR="001B5683" w:rsidRPr="003D0090" w:rsidRDefault="001B5683" w:rsidP="00D83ABA">
      <w:pPr>
        <w:spacing w:after="0" w:line="240" w:lineRule="auto"/>
        <w:jc w:val="center"/>
        <w:rPr>
          <w:rFonts w:ascii="Open Sans" w:eastAsia="Times New Roman" w:hAnsi="Open Sans" w:cs="Open Sans"/>
          <w:b/>
          <w:bCs/>
          <w:sz w:val="20"/>
          <w:szCs w:val="20"/>
          <w:lang w:eastAsia="pl-PL"/>
        </w:rPr>
      </w:pPr>
      <w:r w:rsidRPr="003D0090">
        <w:rPr>
          <w:rFonts w:ascii="Open Sans" w:eastAsia="Times New Roman" w:hAnsi="Open Sans" w:cs="Open Sans"/>
          <w:b/>
          <w:bCs/>
          <w:sz w:val="20"/>
          <w:szCs w:val="20"/>
          <w:lang w:eastAsia="pl-PL"/>
        </w:rPr>
        <w:t>§ 2</w:t>
      </w:r>
    </w:p>
    <w:p w14:paraId="6E8721DF" w14:textId="77777777" w:rsidR="001B5683" w:rsidRPr="003D0090" w:rsidRDefault="001B5683" w:rsidP="00D83ABA">
      <w:pPr>
        <w:spacing w:after="0" w:line="240" w:lineRule="auto"/>
        <w:jc w:val="center"/>
        <w:rPr>
          <w:rFonts w:ascii="Open Sans" w:eastAsia="Times New Roman" w:hAnsi="Open Sans" w:cs="Open Sans"/>
          <w:b/>
          <w:bCs/>
          <w:sz w:val="20"/>
          <w:szCs w:val="20"/>
          <w:lang w:eastAsia="pl-PL"/>
        </w:rPr>
      </w:pPr>
      <w:r w:rsidRPr="003D0090">
        <w:rPr>
          <w:rFonts w:ascii="Open Sans" w:eastAsia="Times New Roman" w:hAnsi="Open Sans" w:cs="Open Sans"/>
          <w:b/>
          <w:bCs/>
          <w:sz w:val="20"/>
          <w:szCs w:val="20"/>
          <w:lang w:eastAsia="pl-PL"/>
        </w:rPr>
        <w:t xml:space="preserve">TERMIN I WARUNKI REALIZACJI UMOWY </w:t>
      </w:r>
    </w:p>
    <w:p w14:paraId="512B65F7" w14:textId="77777777" w:rsidR="001B5683" w:rsidRPr="003D0090" w:rsidRDefault="001B5683" w:rsidP="00D83ABA">
      <w:pPr>
        <w:spacing w:after="0" w:line="240" w:lineRule="auto"/>
        <w:jc w:val="center"/>
        <w:rPr>
          <w:rFonts w:ascii="Open Sans" w:eastAsia="Times New Roman" w:hAnsi="Open Sans" w:cs="Open Sans"/>
          <w:b/>
          <w:bCs/>
          <w:sz w:val="20"/>
          <w:szCs w:val="20"/>
          <w:lang w:eastAsia="pl-PL"/>
        </w:rPr>
      </w:pPr>
    </w:p>
    <w:p w14:paraId="2CD35892" w14:textId="77777777" w:rsidR="00883389" w:rsidRPr="00883389" w:rsidRDefault="00D36E09" w:rsidP="0059629E">
      <w:pPr>
        <w:numPr>
          <w:ilvl w:val="0"/>
          <w:numId w:val="6"/>
        </w:numPr>
        <w:tabs>
          <w:tab w:val="left" w:pos="7797"/>
        </w:tabs>
        <w:snapToGrid w:val="0"/>
        <w:spacing w:after="0" w:line="240" w:lineRule="auto"/>
        <w:jc w:val="both"/>
        <w:rPr>
          <w:rFonts w:ascii="Open Sans" w:eastAsia="Times New Roman" w:hAnsi="Open Sans" w:cs="Open Sans"/>
          <w:sz w:val="20"/>
          <w:szCs w:val="20"/>
          <w:lang w:eastAsia="pl-PL"/>
        </w:rPr>
      </w:pPr>
      <w:r w:rsidRPr="00DC2913">
        <w:rPr>
          <w:rFonts w:ascii="Open Sans" w:eastAsia="Times New Roman" w:hAnsi="Open Sans" w:cs="Open Sans"/>
          <w:spacing w:val="-4"/>
          <w:sz w:val="20"/>
          <w:szCs w:val="20"/>
          <w:lang w:eastAsia="pl-PL"/>
        </w:rPr>
        <w:t xml:space="preserve">Wykonawca </w:t>
      </w:r>
      <w:r w:rsidR="00883389">
        <w:rPr>
          <w:rFonts w:ascii="Open Sans" w:eastAsia="Times New Roman" w:hAnsi="Open Sans" w:cs="Open Sans"/>
          <w:spacing w:val="-4"/>
          <w:sz w:val="20"/>
          <w:szCs w:val="20"/>
          <w:lang w:eastAsia="pl-PL"/>
        </w:rPr>
        <w:t xml:space="preserve">będzie dostarczał Zamawiającemu fabrycznie nowe pojemniki do zbierania odpadów komunalnych w terminie od daty podpisania niniejszej umowy do dnia 31.12.2018r., z zastrzeżeniem że pierwsza dostawa tj. </w:t>
      </w:r>
    </w:p>
    <w:p w14:paraId="38ED8B5C" w14:textId="0EC48344" w:rsidR="00883389" w:rsidRPr="00883389" w:rsidRDefault="00883389"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pacing w:val="-4"/>
          <w:sz w:val="20"/>
          <w:szCs w:val="20"/>
          <w:lang w:eastAsia="pl-PL"/>
        </w:rPr>
        <w:t>pojemniki dwukołowe na odpady segregowane – „</w:t>
      </w:r>
      <w:r w:rsidR="00EF6556">
        <w:rPr>
          <w:rFonts w:ascii="Open Sans" w:eastAsia="Times New Roman" w:hAnsi="Open Sans" w:cs="Open Sans"/>
          <w:spacing w:val="-4"/>
          <w:sz w:val="20"/>
          <w:szCs w:val="20"/>
          <w:lang w:eastAsia="pl-PL"/>
        </w:rPr>
        <w:t>BIO</w:t>
      </w:r>
      <w:r>
        <w:rPr>
          <w:rFonts w:ascii="Open Sans" w:eastAsia="Times New Roman" w:hAnsi="Open Sans" w:cs="Open Sans"/>
          <w:spacing w:val="-4"/>
          <w:sz w:val="20"/>
          <w:szCs w:val="20"/>
          <w:lang w:eastAsia="pl-PL"/>
        </w:rPr>
        <w:t>”o pojemności 60 litrów – 30 szt</w:t>
      </w:r>
      <w:r w:rsidR="00C80A60">
        <w:rPr>
          <w:rFonts w:ascii="Open Sans" w:eastAsia="Times New Roman" w:hAnsi="Open Sans" w:cs="Open Sans"/>
          <w:spacing w:val="-4"/>
          <w:sz w:val="20"/>
          <w:szCs w:val="20"/>
          <w:lang w:eastAsia="pl-PL"/>
        </w:rPr>
        <w:t>.</w:t>
      </w:r>
    </w:p>
    <w:p w14:paraId="7CF9CDA2" w14:textId="0E9AA4BA" w:rsidR="00883389" w:rsidRPr="00883389" w:rsidRDefault="00883389"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pacing w:val="-4"/>
          <w:sz w:val="20"/>
          <w:szCs w:val="20"/>
          <w:lang w:eastAsia="pl-PL"/>
        </w:rPr>
        <w:lastRenderedPageBreak/>
        <w:t>pojemniki dwukołowe na odpady segregowane – „</w:t>
      </w:r>
      <w:r w:rsidR="00EF6556">
        <w:rPr>
          <w:rFonts w:ascii="Open Sans" w:eastAsia="Times New Roman" w:hAnsi="Open Sans" w:cs="Open Sans"/>
          <w:spacing w:val="-4"/>
          <w:sz w:val="20"/>
          <w:szCs w:val="20"/>
          <w:lang w:eastAsia="pl-PL"/>
        </w:rPr>
        <w:t>BIO</w:t>
      </w:r>
      <w:r>
        <w:rPr>
          <w:rFonts w:ascii="Open Sans" w:eastAsia="Times New Roman" w:hAnsi="Open Sans" w:cs="Open Sans"/>
          <w:spacing w:val="-4"/>
          <w:sz w:val="20"/>
          <w:szCs w:val="20"/>
          <w:lang w:eastAsia="pl-PL"/>
        </w:rPr>
        <w:t xml:space="preserve">” o pojemności 360 litrów – </w:t>
      </w:r>
      <w:r w:rsidR="00CD7CB9">
        <w:rPr>
          <w:rFonts w:ascii="Open Sans" w:eastAsia="Times New Roman" w:hAnsi="Open Sans" w:cs="Open Sans"/>
          <w:spacing w:val="-4"/>
          <w:sz w:val="20"/>
          <w:szCs w:val="20"/>
          <w:lang w:eastAsia="pl-PL"/>
        </w:rPr>
        <w:t xml:space="preserve">40 </w:t>
      </w:r>
      <w:r>
        <w:rPr>
          <w:rFonts w:ascii="Open Sans" w:eastAsia="Times New Roman" w:hAnsi="Open Sans" w:cs="Open Sans"/>
          <w:spacing w:val="-4"/>
          <w:sz w:val="20"/>
          <w:szCs w:val="20"/>
          <w:lang w:eastAsia="pl-PL"/>
        </w:rPr>
        <w:t>szt</w:t>
      </w:r>
      <w:r w:rsidR="00C80A60">
        <w:rPr>
          <w:rFonts w:ascii="Open Sans" w:eastAsia="Times New Roman" w:hAnsi="Open Sans" w:cs="Open Sans"/>
          <w:spacing w:val="-4"/>
          <w:sz w:val="20"/>
          <w:szCs w:val="20"/>
          <w:lang w:eastAsia="pl-PL"/>
        </w:rPr>
        <w:t>.</w:t>
      </w:r>
    </w:p>
    <w:p w14:paraId="1EAB0F74" w14:textId="62F49A1A" w:rsidR="00883389" w:rsidRPr="00883389" w:rsidRDefault="00883389"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pacing w:val="-4"/>
          <w:sz w:val="20"/>
          <w:szCs w:val="20"/>
          <w:lang w:eastAsia="pl-PL"/>
        </w:rPr>
        <w:t>pojemniki czterokołowe na odpady segregowane – „</w:t>
      </w:r>
      <w:r w:rsidR="00EF6556">
        <w:rPr>
          <w:rFonts w:ascii="Open Sans" w:eastAsia="Times New Roman" w:hAnsi="Open Sans" w:cs="Open Sans"/>
          <w:spacing w:val="-4"/>
          <w:sz w:val="20"/>
          <w:szCs w:val="20"/>
          <w:lang w:eastAsia="pl-PL"/>
        </w:rPr>
        <w:t>BIO</w:t>
      </w:r>
      <w:r>
        <w:rPr>
          <w:rFonts w:ascii="Open Sans" w:eastAsia="Times New Roman" w:hAnsi="Open Sans" w:cs="Open Sans"/>
          <w:spacing w:val="-4"/>
          <w:sz w:val="20"/>
          <w:szCs w:val="20"/>
          <w:lang w:eastAsia="pl-PL"/>
        </w:rPr>
        <w:t>” o pojemności 1100 litrów – 30 szt</w:t>
      </w:r>
      <w:r w:rsidR="00C80A60">
        <w:rPr>
          <w:rFonts w:ascii="Open Sans" w:eastAsia="Times New Roman" w:hAnsi="Open Sans" w:cs="Open Sans"/>
          <w:spacing w:val="-4"/>
          <w:sz w:val="20"/>
          <w:szCs w:val="20"/>
          <w:lang w:eastAsia="pl-PL"/>
        </w:rPr>
        <w:t>.</w:t>
      </w:r>
    </w:p>
    <w:p w14:paraId="5C48FF0B" w14:textId="5DAE2B2A" w:rsidR="00883389" w:rsidRDefault="00883389"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 xml:space="preserve">pojemniki dwukołowe na odpady komunalne – „odpady zmieszane/resztkowe” o pojemności 360 litrów – </w:t>
      </w:r>
      <w:r w:rsidR="00CD7CB9">
        <w:rPr>
          <w:rFonts w:ascii="Open Sans" w:eastAsia="Times New Roman" w:hAnsi="Open Sans" w:cs="Open Sans"/>
          <w:sz w:val="20"/>
          <w:szCs w:val="20"/>
          <w:lang w:eastAsia="pl-PL"/>
        </w:rPr>
        <w:t xml:space="preserve">38 </w:t>
      </w:r>
      <w:r>
        <w:rPr>
          <w:rFonts w:ascii="Open Sans" w:eastAsia="Times New Roman" w:hAnsi="Open Sans" w:cs="Open Sans"/>
          <w:sz w:val="20"/>
          <w:szCs w:val="20"/>
          <w:lang w:eastAsia="pl-PL"/>
        </w:rPr>
        <w:t>szt</w:t>
      </w:r>
      <w:r w:rsidR="00C80A60">
        <w:rPr>
          <w:rFonts w:ascii="Open Sans" w:eastAsia="Times New Roman" w:hAnsi="Open Sans" w:cs="Open Sans"/>
          <w:sz w:val="20"/>
          <w:szCs w:val="20"/>
          <w:lang w:eastAsia="pl-PL"/>
        </w:rPr>
        <w:t>.</w:t>
      </w:r>
    </w:p>
    <w:p w14:paraId="5D8A028F" w14:textId="3EFE9AB5" w:rsidR="00883389" w:rsidRDefault="00883389"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pojemniki czterokołowe na odpady komunalne – „odpady zmieszane/resztkowe” o pojemności 660 litrów – 30 szt</w:t>
      </w:r>
      <w:r w:rsidR="00C80A60">
        <w:rPr>
          <w:rFonts w:ascii="Open Sans" w:eastAsia="Times New Roman" w:hAnsi="Open Sans" w:cs="Open Sans"/>
          <w:sz w:val="20"/>
          <w:szCs w:val="20"/>
          <w:lang w:eastAsia="pl-PL"/>
        </w:rPr>
        <w:t>.</w:t>
      </w:r>
    </w:p>
    <w:p w14:paraId="1E608A91" w14:textId="43F42391" w:rsidR="00C80A60" w:rsidRDefault="00C80A60"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pojemniki czterokołowe na odpady segregowane – „metale i tworzywa sztuczne” o pojemności 660 litrów – 30 szt.</w:t>
      </w:r>
    </w:p>
    <w:p w14:paraId="20C922EE" w14:textId="582348B1" w:rsidR="00C80A60" w:rsidRDefault="00C80A60"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 xml:space="preserve">pojemniki dwukołowe na odpady segregowane – „szkło” o pojemności 60 litrów – </w:t>
      </w:r>
      <w:r w:rsidR="00CD7CB9">
        <w:rPr>
          <w:rFonts w:ascii="Open Sans" w:eastAsia="Times New Roman" w:hAnsi="Open Sans" w:cs="Open Sans"/>
          <w:sz w:val="20"/>
          <w:szCs w:val="20"/>
          <w:lang w:eastAsia="pl-PL"/>
        </w:rPr>
        <w:t>14</w:t>
      </w:r>
      <w:r w:rsidR="005E18AA">
        <w:rPr>
          <w:rFonts w:ascii="Open Sans" w:eastAsia="Times New Roman" w:hAnsi="Open Sans" w:cs="Open Sans"/>
          <w:sz w:val="20"/>
          <w:szCs w:val="20"/>
          <w:lang w:eastAsia="pl-PL"/>
        </w:rPr>
        <w:t>3</w:t>
      </w:r>
      <w:r w:rsidR="00CD7CB9">
        <w:rPr>
          <w:rFonts w:ascii="Open Sans" w:eastAsia="Times New Roman" w:hAnsi="Open Sans" w:cs="Open Sans"/>
          <w:sz w:val="20"/>
          <w:szCs w:val="20"/>
          <w:lang w:eastAsia="pl-PL"/>
        </w:rPr>
        <w:t xml:space="preserve"> </w:t>
      </w:r>
      <w:r>
        <w:rPr>
          <w:rFonts w:ascii="Open Sans" w:eastAsia="Times New Roman" w:hAnsi="Open Sans" w:cs="Open Sans"/>
          <w:sz w:val="20"/>
          <w:szCs w:val="20"/>
          <w:lang w:eastAsia="pl-PL"/>
        </w:rPr>
        <w:t>szt.</w:t>
      </w:r>
    </w:p>
    <w:p w14:paraId="148A15AB" w14:textId="20634AF8" w:rsidR="00C80A60" w:rsidRDefault="00C80A60"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 xml:space="preserve">pojemniki dwukołowe na odpady segregowane – „szkło” o pojemności 120 litrów – </w:t>
      </w:r>
      <w:r w:rsidR="00CD7CB9">
        <w:rPr>
          <w:rFonts w:ascii="Open Sans" w:eastAsia="Times New Roman" w:hAnsi="Open Sans" w:cs="Open Sans"/>
          <w:sz w:val="20"/>
          <w:szCs w:val="20"/>
          <w:lang w:eastAsia="pl-PL"/>
        </w:rPr>
        <w:t>23</w:t>
      </w:r>
      <w:r>
        <w:rPr>
          <w:rFonts w:ascii="Open Sans" w:eastAsia="Times New Roman" w:hAnsi="Open Sans" w:cs="Open Sans"/>
          <w:sz w:val="20"/>
          <w:szCs w:val="20"/>
          <w:lang w:eastAsia="pl-PL"/>
        </w:rPr>
        <w:t>szt.</w:t>
      </w:r>
    </w:p>
    <w:p w14:paraId="25CA5495" w14:textId="291EF70A" w:rsidR="00C80A60" w:rsidRDefault="00C80A60"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pojemniki czterokołowe na odpady segregowane – „ szkło” o pojemności 660 litrów – 30 szt.</w:t>
      </w:r>
    </w:p>
    <w:p w14:paraId="5697CEE6" w14:textId="5CC8B195" w:rsidR="00C80A60" w:rsidRDefault="00C80A60" w:rsidP="0059629E">
      <w:pPr>
        <w:pStyle w:val="Akapitzlist"/>
        <w:numPr>
          <w:ilvl w:val="0"/>
          <w:numId w:val="17"/>
        </w:numPr>
        <w:tabs>
          <w:tab w:val="left" w:pos="7797"/>
        </w:tabs>
        <w:snapToGrid w:val="0"/>
        <w:spacing w:after="0" w:line="240" w:lineRule="auto"/>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pojemniki czterokołowe na odpady segregowane – „papier” o pojemności 660 litrów – 30 szt.</w:t>
      </w:r>
    </w:p>
    <w:p w14:paraId="1A518EAD" w14:textId="77777777" w:rsidR="00EF6556" w:rsidRPr="00883389" w:rsidRDefault="00EF6556" w:rsidP="00D83ABA">
      <w:pPr>
        <w:pStyle w:val="Akapitzlist"/>
        <w:tabs>
          <w:tab w:val="left" w:pos="7797"/>
        </w:tabs>
        <w:snapToGrid w:val="0"/>
        <w:spacing w:after="0" w:line="240" w:lineRule="auto"/>
        <w:ind w:left="1077"/>
        <w:jc w:val="both"/>
        <w:rPr>
          <w:rFonts w:ascii="Open Sans" w:eastAsia="Times New Roman" w:hAnsi="Open Sans" w:cs="Open Sans"/>
          <w:sz w:val="20"/>
          <w:szCs w:val="20"/>
          <w:lang w:eastAsia="pl-PL"/>
        </w:rPr>
      </w:pPr>
    </w:p>
    <w:p w14:paraId="437BDAF3" w14:textId="45BC2480" w:rsidR="00DC2913" w:rsidRDefault="00DC2913" w:rsidP="00D83ABA">
      <w:pPr>
        <w:spacing w:after="0" w:line="276" w:lineRule="auto"/>
        <w:ind w:firstLine="426"/>
        <w:jc w:val="both"/>
        <w:rPr>
          <w:rFonts w:ascii="Open Sans" w:hAnsi="Open Sans" w:cs="Open Sans"/>
          <w:sz w:val="20"/>
          <w:szCs w:val="20"/>
        </w:rPr>
      </w:pPr>
      <w:r w:rsidRPr="00DC2913">
        <w:rPr>
          <w:rFonts w:ascii="Open Sans" w:hAnsi="Open Sans" w:cs="Open Sans"/>
          <w:sz w:val="20"/>
          <w:szCs w:val="20"/>
        </w:rPr>
        <w:t xml:space="preserve">zostanie dostarczona w terminie </w:t>
      </w:r>
      <w:r w:rsidR="00C80A60">
        <w:rPr>
          <w:rFonts w:ascii="Open Sans" w:hAnsi="Open Sans" w:cs="Open Sans"/>
          <w:sz w:val="20"/>
          <w:szCs w:val="20"/>
        </w:rPr>
        <w:t>14</w:t>
      </w:r>
      <w:r w:rsidRPr="00DC2913">
        <w:rPr>
          <w:rFonts w:ascii="Open Sans" w:hAnsi="Open Sans" w:cs="Open Sans"/>
          <w:sz w:val="20"/>
          <w:szCs w:val="20"/>
        </w:rPr>
        <w:t xml:space="preserve"> dni od daty podpisania umowy.</w:t>
      </w:r>
    </w:p>
    <w:p w14:paraId="5DD10B54" w14:textId="77777777" w:rsidR="00656FC2" w:rsidRPr="00DC2913" w:rsidRDefault="00656FC2" w:rsidP="00D83ABA">
      <w:pPr>
        <w:spacing w:after="0" w:line="276" w:lineRule="auto"/>
        <w:ind w:firstLine="426"/>
        <w:jc w:val="both"/>
        <w:rPr>
          <w:rFonts w:ascii="Open Sans" w:hAnsi="Open Sans" w:cs="Open Sans"/>
          <w:sz w:val="20"/>
          <w:szCs w:val="20"/>
        </w:rPr>
      </w:pPr>
    </w:p>
    <w:p w14:paraId="5458DB58" w14:textId="59B474D6" w:rsidR="00DC2913" w:rsidRPr="00DC2913" w:rsidRDefault="00DC2913" w:rsidP="0059629E">
      <w:pPr>
        <w:numPr>
          <w:ilvl w:val="0"/>
          <w:numId w:val="6"/>
        </w:numPr>
        <w:tabs>
          <w:tab w:val="left" w:pos="7797"/>
        </w:tabs>
        <w:snapToGrid w:val="0"/>
        <w:spacing w:after="0" w:line="240" w:lineRule="auto"/>
        <w:jc w:val="both"/>
        <w:rPr>
          <w:rFonts w:ascii="Open Sans" w:eastAsia="Times New Roman" w:hAnsi="Open Sans" w:cs="Open Sans"/>
          <w:sz w:val="20"/>
          <w:szCs w:val="20"/>
          <w:lang w:eastAsia="pl-PL"/>
        </w:rPr>
      </w:pPr>
      <w:r w:rsidRPr="00DC2913">
        <w:rPr>
          <w:rFonts w:ascii="Open Sans" w:eastAsia="Times New Roman" w:hAnsi="Open Sans" w:cs="Open Sans"/>
          <w:sz w:val="20"/>
          <w:szCs w:val="20"/>
          <w:lang w:eastAsia="pl-PL"/>
        </w:rPr>
        <w:t>Pozostał</w:t>
      </w:r>
      <w:r w:rsidR="00C21F3C">
        <w:rPr>
          <w:rFonts w:ascii="Open Sans" w:eastAsia="Times New Roman" w:hAnsi="Open Sans" w:cs="Open Sans"/>
          <w:sz w:val="20"/>
          <w:szCs w:val="20"/>
          <w:lang w:eastAsia="pl-PL"/>
        </w:rPr>
        <w:t>a część</w:t>
      </w:r>
      <w:r w:rsidRPr="00DC2913">
        <w:rPr>
          <w:rFonts w:ascii="Open Sans" w:eastAsia="Times New Roman" w:hAnsi="Open Sans" w:cs="Open Sans"/>
          <w:sz w:val="20"/>
          <w:szCs w:val="20"/>
          <w:lang w:eastAsia="pl-PL"/>
        </w:rPr>
        <w:t xml:space="preserve"> asortyment</w:t>
      </w:r>
      <w:r w:rsidR="00C21F3C">
        <w:rPr>
          <w:rFonts w:ascii="Open Sans" w:eastAsia="Times New Roman" w:hAnsi="Open Sans" w:cs="Open Sans"/>
          <w:sz w:val="20"/>
          <w:szCs w:val="20"/>
          <w:lang w:eastAsia="pl-PL"/>
        </w:rPr>
        <w:t>u</w:t>
      </w:r>
      <w:r w:rsidRPr="00DC2913">
        <w:rPr>
          <w:rFonts w:ascii="Open Sans" w:eastAsia="Times New Roman" w:hAnsi="Open Sans" w:cs="Open Sans"/>
          <w:sz w:val="20"/>
          <w:szCs w:val="20"/>
          <w:lang w:eastAsia="pl-PL"/>
        </w:rPr>
        <w:t xml:space="preserve"> </w:t>
      </w:r>
      <w:r>
        <w:rPr>
          <w:rFonts w:ascii="Open Sans" w:eastAsia="Times New Roman" w:hAnsi="Open Sans" w:cs="Open Sans"/>
          <w:sz w:val="20"/>
          <w:szCs w:val="20"/>
          <w:lang w:eastAsia="pl-PL"/>
        </w:rPr>
        <w:t>będzie d</w:t>
      </w:r>
      <w:r w:rsidRPr="00DC2913">
        <w:rPr>
          <w:rFonts w:ascii="Open Sans" w:hAnsi="Open Sans" w:cs="Open Sans"/>
          <w:sz w:val="20"/>
          <w:szCs w:val="20"/>
        </w:rPr>
        <w:t>ostarczan</w:t>
      </w:r>
      <w:r w:rsidR="00C21F3C">
        <w:rPr>
          <w:rFonts w:ascii="Open Sans" w:hAnsi="Open Sans" w:cs="Open Sans"/>
          <w:sz w:val="20"/>
          <w:szCs w:val="20"/>
        </w:rPr>
        <w:t>a sukcesywnie, każdorazowo</w:t>
      </w:r>
      <w:r w:rsidRPr="00DC2913">
        <w:rPr>
          <w:rFonts w:ascii="Open Sans" w:hAnsi="Open Sans" w:cs="Open Sans"/>
          <w:sz w:val="20"/>
          <w:szCs w:val="20"/>
        </w:rPr>
        <w:t xml:space="preserve"> po złożeniu zamówienia przez Zamawiającego (pisemnie</w:t>
      </w:r>
      <w:r w:rsidR="00C80A60">
        <w:rPr>
          <w:rFonts w:ascii="Open Sans" w:hAnsi="Open Sans" w:cs="Open Sans"/>
          <w:sz w:val="20"/>
          <w:szCs w:val="20"/>
        </w:rPr>
        <w:t xml:space="preserve"> za pośrednictwem</w:t>
      </w:r>
      <w:r w:rsidRPr="00DC2913">
        <w:rPr>
          <w:rFonts w:ascii="Open Sans" w:hAnsi="Open Sans" w:cs="Open Sans"/>
          <w:sz w:val="20"/>
          <w:szCs w:val="20"/>
        </w:rPr>
        <w:t xml:space="preserve"> e-mail</w:t>
      </w:r>
      <w:r w:rsidR="00C21BE7">
        <w:rPr>
          <w:rFonts w:ascii="Open Sans" w:hAnsi="Open Sans" w:cs="Open Sans"/>
          <w:sz w:val="20"/>
          <w:szCs w:val="20"/>
        </w:rPr>
        <w:t>…………….</w:t>
      </w:r>
      <w:r w:rsidRPr="00DC2913">
        <w:rPr>
          <w:rFonts w:ascii="Open Sans" w:hAnsi="Open Sans" w:cs="Open Sans"/>
          <w:sz w:val="20"/>
          <w:szCs w:val="20"/>
        </w:rPr>
        <w:t xml:space="preserve">) </w:t>
      </w:r>
      <w:r w:rsidRPr="00D8710C">
        <w:rPr>
          <w:rFonts w:ascii="Open Sans" w:hAnsi="Open Sans" w:cs="Open Sans"/>
          <w:sz w:val="20"/>
          <w:szCs w:val="20"/>
        </w:rPr>
        <w:t xml:space="preserve">w terminie </w:t>
      </w:r>
      <w:r w:rsidR="00C80A60">
        <w:rPr>
          <w:rFonts w:ascii="Open Sans" w:hAnsi="Open Sans" w:cs="Open Sans"/>
          <w:sz w:val="20"/>
          <w:szCs w:val="20"/>
        </w:rPr>
        <w:t>14</w:t>
      </w:r>
      <w:r w:rsidR="00134304" w:rsidRPr="00D8710C">
        <w:rPr>
          <w:rFonts w:ascii="Open Sans" w:hAnsi="Open Sans" w:cs="Open Sans"/>
          <w:sz w:val="20"/>
          <w:szCs w:val="20"/>
        </w:rPr>
        <w:t xml:space="preserve"> </w:t>
      </w:r>
      <w:r w:rsidRPr="00D8710C">
        <w:rPr>
          <w:rFonts w:ascii="Open Sans" w:hAnsi="Open Sans" w:cs="Open Sans"/>
          <w:sz w:val="20"/>
          <w:szCs w:val="20"/>
        </w:rPr>
        <w:t>dni o</w:t>
      </w:r>
      <w:r w:rsidRPr="00DC2913">
        <w:rPr>
          <w:rFonts w:ascii="Open Sans" w:hAnsi="Open Sans" w:cs="Open Sans"/>
          <w:sz w:val="20"/>
          <w:szCs w:val="20"/>
        </w:rPr>
        <w:t>d otrzymania zamówienia przez Wykonawc</w:t>
      </w:r>
      <w:r>
        <w:rPr>
          <w:rFonts w:ascii="Open Sans" w:hAnsi="Open Sans" w:cs="Open Sans"/>
          <w:sz w:val="20"/>
          <w:szCs w:val="20"/>
        </w:rPr>
        <w:t>ę.</w:t>
      </w:r>
      <w:r w:rsidR="00134304" w:rsidRPr="00134304">
        <w:rPr>
          <w:rFonts w:ascii="Open Sans" w:hAnsi="Open Sans" w:cs="Open Sans"/>
          <w:sz w:val="20"/>
          <w:szCs w:val="20"/>
        </w:rPr>
        <w:t xml:space="preserve"> </w:t>
      </w:r>
    </w:p>
    <w:p w14:paraId="04A57236" w14:textId="0C30644E" w:rsidR="001B5683" w:rsidRPr="003D0090" w:rsidRDefault="001B5683" w:rsidP="0059629E">
      <w:pPr>
        <w:numPr>
          <w:ilvl w:val="0"/>
          <w:numId w:val="6"/>
        </w:numPr>
        <w:tabs>
          <w:tab w:val="left" w:pos="7797"/>
        </w:tabs>
        <w:snapToGrid w:val="0"/>
        <w:spacing w:after="0" w:line="240" w:lineRule="auto"/>
        <w:jc w:val="both"/>
        <w:rPr>
          <w:rFonts w:ascii="Open Sans" w:eastAsia="Times New Roman" w:hAnsi="Open Sans" w:cs="Open Sans"/>
          <w:b/>
          <w:sz w:val="20"/>
          <w:szCs w:val="20"/>
          <w:lang w:eastAsia="pl-PL"/>
        </w:rPr>
      </w:pPr>
      <w:r w:rsidRPr="003D0090">
        <w:rPr>
          <w:rFonts w:ascii="Open Sans" w:eastAsia="Times New Roman" w:hAnsi="Open Sans" w:cs="Open Sans"/>
          <w:sz w:val="20"/>
          <w:szCs w:val="20"/>
          <w:lang w:eastAsia="pl-PL"/>
        </w:rPr>
        <w:t>W przypadku powierzenia realizacji Umowy podwykonawcom, w zakresie wskazanym w Ofercie Wykonawcy, Wykonawca ponosi wobec Zamawiającego pełną odpowiedzialność za ich działania i zaniechania. Odpowiedzialność Wykonawcy obejmuje także personel podwykonawcy oraz osoby, którymi się posługuje lub którym wykonanie prac powierza.</w:t>
      </w:r>
    </w:p>
    <w:p w14:paraId="5A1B407B" w14:textId="77777777" w:rsidR="001B5683" w:rsidRPr="003D0090" w:rsidRDefault="001B5683" w:rsidP="00D83ABA">
      <w:pPr>
        <w:spacing w:after="0" w:line="240" w:lineRule="auto"/>
        <w:jc w:val="both"/>
        <w:rPr>
          <w:rFonts w:ascii="Open Sans" w:eastAsia="Calibri" w:hAnsi="Open Sans" w:cs="Open Sans"/>
          <w:sz w:val="20"/>
          <w:szCs w:val="20"/>
        </w:rPr>
      </w:pPr>
    </w:p>
    <w:p w14:paraId="628597BB" w14:textId="77777777" w:rsidR="001B5683" w:rsidRPr="003D0090" w:rsidRDefault="001B5683" w:rsidP="00D83ABA">
      <w:pPr>
        <w:spacing w:after="0" w:line="240" w:lineRule="auto"/>
        <w:jc w:val="center"/>
        <w:rPr>
          <w:rFonts w:ascii="Open Sans" w:eastAsia="Calibri" w:hAnsi="Open Sans" w:cs="Open Sans"/>
          <w:b/>
          <w:sz w:val="20"/>
          <w:szCs w:val="20"/>
        </w:rPr>
      </w:pPr>
    </w:p>
    <w:p w14:paraId="3A1AD419" w14:textId="77777777" w:rsidR="001B5683" w:rsidRPr="003D0090" w:rsidRDefault="001B5683" w:rsidP="00D83ABA">
      <w:pPr>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§3</w:t>
      </w:r>
    </w:p>
    <w:p w14:paraId="3247A3E4" w14:textId="1D88C093" w:rsidR="001B5683" w:rsidRDefault="001B5683" w:rsidP="00D83ABA">
      <w:pPr>
        <w:tabs>
          <w:tab w:val="left" w:pos="0"/>
        </w:tabs>
        <w:spacing w:after="0" w:line="240" w:lineRule="auto"/>
        <w:ind w:left="426"/>
        <w:jc w:val="center"/>
        <w:rPr>
          <w:rFonts w:ascii="Open Sans" w:eastAsia="Calibri" w:hAnsi="Open Sans" w:cs="Open Sans"/>
          <w:b/>
          <w:sz w:val="20"/>
          <w:szCs w:val="20"/>
        </w:rPr>
      </w:pPr>
      <w:r w:rsidRPr="003D0090">
        <w:rPr>
          <w:rFonts w:ascii="Open Sans" w:eastAsia="Calibri" w:hAnsi="Open Sans" w:cs="Open Sans"/>
          <w:b/>
          <w:sz w:val="20"/>
          <w:szCs w:val="20"/>
        </w:rPr>
        <w:t>OBOWIĄZKI ZAMAWIAJĄCEGO</w:t>
      </w:r>
    </w:p>
    <w:p w14:paraId="22509208" w14:textId="77777777" w:rsidR="00472C99" w:rsidRPr="003D0090" w:rsidRDefault="00472C99" w:rsidP="00D83ABA">
      <w:pPr>
        <w:tabs>
          <w:tab w:val="left" w:pos="0"/>
        </w:tabs>
        <w:spacing w:after="0" w:line="240" w:lineRule="auto"/>
        <w:ind w:left="426"/>
        <w:jc w:val="center"/>
        <w:rPr>
          <w:rFonts w:ascii="Open Sans" w:eastAsia="Calibri" w:hAnsi="Open Sans" w:cs="Open Sans"/>
          <w:b/>
          <w:sz w:val="20"/>
          <w:szCs w:val="20"/>
        </w:rPr>
      </w:pPr>
    </w:p>
    <w:p w14:paraId="01672F62" w14:textId="77777777" w:rsidR="001B5683" w:rsidRPr="003D0090" w:rsidRDefault="001B5683" w:rsidP="00D83ABA">
      <w:pPr>
        <w:tabs>
          <w:tab w:val="left" w:pos="0"/>
        </w:tabs>
        <w:spacing w:after="0" w:line="240" w:lineRule="auto"/>
        <w:ind w:left="426"/>
        <w:jc w:val="both"/>
        <w:rPr>
          <w:rFonts w:ascii="Open Sans" w:eastAsia="Calibri" w:hAnsi="Open Sans" w:cs="Open Sans"/>
          <w:b/>
          <w:sz w:val="20"/>
          <w:szCs w:val="20"/>
        </w:rPr>
      </w:pPr>
    </w:p>
    <w:p w14:paraId="6E917600" w14:textId="77777777" w:rsidR="001B5683" w:rsidRPr="003D0090" w:rsidRDefault="001B5683" w:rsidP="00D83ABA">
      <w:pPr>
        <w:spacing w:after="0" w:line="240" w:lineRule="auto"/>
        <w:ind w:left="360" w:hanging="360"/>
        <w:jc w:val="both"/>
        <w:rPr>
          <w:rFonts w:ascii="Open Sans" w:eastAsia="Calibri" w:hAnsi="Open Sans" w:cs="Open Sans"/>
          <w:sz w:val="20"/>
          <w:szCs w:val="20"/>
        </w:rPr>
      </w:pPr>
      <w:r w:rsidRPr="003D0090">
        <w:rPr>
          <w:rFonts w:ascii="Open Sans" w:eastAsia="Calibri" w:hAnsi="Open Sans" w:cs="Open Sans"/>
          <w:sz w:val="20"/>
          <w:szCs w:val="20"/>
        </w:rPr>
        <w:t>Zamawiający zobowiązany jest do:</w:t>
      </w:r>
    </w:p>
    <w:p w14:paraId="18DCA84E" w14:textId="77777777" w:rsidR="001B5683" w:rsidRPr="003D0090" w:rsidRDefault="001B5683" w:rsidP="0059629E">
      <w:pPr>
        <w:numPr>
          <w:ilvl w:val="0"/>
          <w:numId w:val="12"/>
        </w:numPr>
        <w:spacing w:after="0" w:line="240" w:lineRule="auto"/>
        <w:jc w:val="both"/>
        <w:rPr>
          <w:rFonts w:ascii="Open Sans" w:eastAsia="Calibri" w:hAnsi="Open Sans" w:cs="Open Sans"/>
          <w:sz w:val="20"/>
          <w:szCs w:val="20"/>
        </w:rPr>
      </w:pPr>
      <w:r w:rsidRPr="003D0090">
        <w:rPr>
          <w:rFonts w:ascii="Open Sans" w:eastAsia="Calibri" w:hAnsi="Open Sans" w:cs="Open Sans"/>
          <w:sz w:val="20"/>
          <w:szCs w:val="20"/>
        </w:rPr>
        <w:t>zapłaty wynagrodzenia, o którym mowa w § 5 Umowy;</w:t>
      </w:r>
    </w:p>
    <w:p w14:paraId="643165BE" w14:textId="77777777" w:rsidR="001B5683" w:rsidRPr="003D0090" w:rsidRDefault="001B5683" w:rsidP="0059629E">
      <w:pPr>
        <w:numPr>
          <w:ilvl w:val="0"/>
          <w:numId w:val="12"/>
        </w:numPr>
        <w:spacing w:after="0" w:line="240" w:lineRule="auto"/>
        <w:jc w:val="both"/>
        <w:rPr>
          <w:rFonts w:ascii="Open Sans" w:eastAsia="Calibri" w:hAnsi="Open Sans" w:cs="Open Sans"/>
          <w:sz w:val="20"/>
          <w:szCs w:val="20"/>
        </w:rPr>
      </w:pPr>
      <w:r w:rsidRPr="003D0090">
        <w:rPr>
          <w:rFonts w:ascii="Open Sans" w:eastAsia="Calibri" w:hAnsi="Open Sans" w:cs="Open Sans"/>
          <w:sz w:val="20"/>
          <w:szCs w:val="20"/>
        </w:rPr>
        <w:t>dokonywania odbiorów w trybie określonym w § 6 Umowy.</w:t>
      </w:r>
    </w:p>
    <w:p w14:paraId="561906B5" w14:textId="77777777" w:rsidR="001B5683" w:rsidRPr="003D0090" w:rsidRDefault="001B5683" w:rsidP="00D83ABA">
      <w:pPr>
        <w:spacing w:after="0" w:line="240" w:lineRule="auto"/>
        <w:jc w:val="both"/>
        <w:rPr>
          <w:rFonts w:ascii="Open Sans" w:eastAsia="Calibri" w:hAnsi="Open Sans" w:cs="Open Sans"/>
          <w:sz w:val="20"/>
          <w:szCs w:val="20"/>
        </w:rPr>
      </w:pPr>
    </w:p>
    <w:p w14:paraId="1923420C" w14:textId="77777777" w:rsidR="001B5683" w:rsidRPr="003D0090" w:rsidRDefault="001B5683" w:rsidP="00D83ABA">
      <w:pPr>
        <w:spacing w:after="0" w:line="240" w:lineRule="auto"/>
        <w:ind w:left="502" w:hanging="360"/>
        <w:jc w:val="center"/>
        <w:rPr>
          <w:rFonts w:ascii="Open Sans" w:eastAsia="Calibri" w:hAnsi="Open Sans" w:cs="Open Sans"/>
          <w:b/>
          <w:sz w:val="20"/>
          <w:szCs w:val="20"/>
        </w:rPr>
      </w:pPr>
      <w:r w:rsidRPr="003D0090">
        <w:rPr>
          <w:rFonts w:ascii="Open Sans" w:eastAsia="Calibri" w:hAnsi="Open Sans" w:cs="Open Sans"/>
          <w:b/>
          <w:sz w:val="20"/>
          <w:szCs w:val="20"/>
        </w:rPr>
        <w:t>§ 4</w:t>
      </w:r>
    </w:p>
    <w:p w14:paraId="78A9763C" w14:textId="77777777" w:rsidR="001B5683" w:rsidRPr="003D0090" w:rsidRDefault="001B5683" w:rsidP="00D83ABA">
      <w:pPr>
        <w:spacing w:after="0" w:line="240" w:lineRule="auto"/>
        <w:ind w:left="502" w:hanging="360"/>
        <w:jc w:val="center"/>
        <w:rPr>
          <w:rFonts w:ascii="Open Sans" w:eastAsia="Calibri" w:hAnsi="Open Sans" w:cs="Open Sans"/>
          <w:b/>
          <w:sz w:val="20"/>
          <w:szCs w:val="20"/>
        </w:rPr>
      </w:pPr>
      <w:r w:rsidRPr="003D0090">
        <w:rPr>
          <w:rFonts w:ascii="Open Sans" w:eastAsia="Calibri" w:hAnsi="Open Sans" w:cs="Open Sans"/>
          <w:b/>
          <w:sz w:val="20"/>
          <w:szCs w:val="20"/>
        </w:rPr>
        <w:t>OBOWIĄZKI WYKONAWCY</w:t>
      </w:r>
    </w:p>
    <w:p w14:paraId="1829DEA0" w14:textId="77777777" w:rsidR="001B5683" w:rsidRPr="003D0090" w:rsidRDefault="001B5683" w:rsidP="00D83ABA">
      <w:pPr>
        <w:spacing w:after="0" w:line="240" w:lineRule="auto"/>
        <w:jc w:val="both"/>
        <w:rPr>
          <w:rFonts w:ascii="Open Sans" w:eastAsia="Calibri" w:hAnsi="Open Sans" w:cs="Open Sans"/>
          <w:sz w:val="20"/>
          <w:szCs w:val="20"/>
        </w:rPr>
      </w:pPr>
    </w:p>
    <w:p w14:paraId="194E594C" w14:textId="77777777" w:rsidR="001B5683" w:rsidRPr="003D0090" w:rsidRDefault="001B5683" w:rsidP="00D83ABA">
      <w:pPr>
        <w:spacing w:after="0" w:line="240" w:lineRule="auto"/>
        <w:jc w:val="both"/>
        <w:rPr>
          <w:rFonts w:ascii="Open Sans" w:eastAsia="Calibri" w:hAnsi="Open Sans" w:cs="Open Sans"/>
          <w:sz w:val="20"/>
          <w:szCs w:val="20"/>
        </w:rPr>
      </w:pPr>
      <w:r w:rsidRPr="003D0090">
        <w:rPr>
          <w:rFonts w:ascii="Open Sans" w:eastAsia="Calibri" w:hAnsi="Open Sans" w:cs="Open Sans"/>
          <w:sz w:val="20"/>
          <w:szCs w:val="20"/>
        </w:rPr>
        <w:t>Wykonawca zobowiązany jest</w:t>
      </w:r>
      <w:r w:rsidR="003D0090">
        <w:rPr>
          <w:rFonts w:ascii="Open Sans" w:eastAsia="Calibri" w:hAnsi="Open Sans" w:cs="Open Sans"/>
          <w:sz w:val="20"/>
          <w:szCs w:val="20"/>
        </w:rPr>
        <w:t xml:space="preserve"> w szczególności</w:t>
      </w:r>
      <w:r w:rsidRPr="003D0090">
        <w:rPr>
          <w:rFonts w:ascii="Open Sans" w:eastAsia="Calibri" w:hAnsi="Open Sans" w:cs="Open Sans"/>
          <w:sz w:val="20"/>
          <w:szCs w:val="20"/>
        </w:rPr>
        <w:t xml:space="preserve"> do:</w:t>
      </w:r>
    </w:p>
    <w:p w14:paraId="209AFD18" w14:textId="68DB13A5" w:rsidR="001B5683" w:rsidRPr="00EF6091" w:rsidRDefault="005A4BB7" w:rsidP="00D83ABA">
      <w:pPr>
        <w:numPr>
          <w:ilvl w:val="1"/>
          <w:numId w:val="1"/>
        </w:numPr>
        <w:spacing w:after="0" w:line="240" w:lineRule="auto"/>
        <w:ind w:left="426"/>
        <w:jc w:val="both"/>
        <w:rPr>
          <w:rFonts w:ascii="Open Sans" w:eastAsia="Calibri" w:hAnsi="Open Sans" w:cs="Open Sans"/>
          <w:b/>
          <w:sz w:val="20"/>
          <w:szCs w:val="20"/>
        </w:rPr>
      </w:pPr>
      <w:r w:rsidRPr="00EF6091">
        <w:rPr>
          <w:rFonts w:ascii="Open Sans" w:eastAsia="Calibri" w:hAnsi="Open Sans" w:cs="Open Sans"/>
          <w:sz w:val="20"/>
          <w:szCs w:val="20"/>
        </w:rPr>
        <w:t>dostarcz</w:t>
      </w:r>
      <w:r w:rsidR="00EF6091" w:rsidRPr="00EF6091">
        <w:rPr>
          <w:rFonts w:ascii="Open Sans" w:eastAsia="Calibri" w:hAnsi="Open Sans" w:cs="Open Sans"/>
          <w:sz w:val="20"/>
          <w:szCs w:val="20"/>
        </w:rPr>
        <w:t>a</w:t>
      </w:r>
      <w:r w:rsidRPr="00EF6091">
        <w:rPr>
          <w:rFonts w:ascii="Open Sans" w:eastAsia="Calibri" w:hAnsi="Open Sans" w:cs="Open Sans"/>
          <w:sz w:val="20"/>
          <w:szCs w:val="20"/>
        </w:rPr>
        <w:t>ni</w:t>
      </w:r>
      <w:r w:rsidR="004A66A0" w:rsidRPr="00EF6091">
        <w:rPr>
          <w:rFonts w:ascii="Open Sans" w:eastAsia="Calibri" w:hAnsi="Open Sans" w:cs="Open Sans"/>
          <w:sz w:val="20"/>
          <w:szCs w:val="20"/>
        </w:rPr>
        <w:t xml:space="preserve">a </w:t>
      </w:r>
      <w:r w:rsidR="001A2D6F">
        <w:rPr>
          <w:rFonts w:ascii="Open Sans" w:eastAsia="Calibri" w:hAnsi="Open Sans" w:cs="Open Sans"/>
          <w:sz w:val="20"/>
          <w:szCs w:val="20"/>
        </w:rPr>
        <w:t xml:space="preserve">przedmiotu zamówienia </w:t>
      </w:r>
      <w:r w:rsidR="00EF6091">
        <w:rPr>
          <w:rFonts w:ascii="Open Sans" w:eastAsia="Calibri" w:hAnsi="Open Sans" w:cs="Open Sans"/>
          <w:sz w:val="20"/>
          <w:szCs w:val="20"/>
        </w:rPr>
        <w:t xml:space="preserve">na własny koszt, </w:t>
      </w:r>
      <w:r w:rsidRPr="00EF6091">
        <w:rPr>
          <w:rFonts w:ascii="Open Sans" w:eastAsia="Calibri" w:hAnsi="Open Sans" w:cs="Open Sans"/>
          <w:sz w:val="20"/>
          <w:szCs w:val="20"/>
        </w:rPr>
        <w:t>na adres wskazany przez Zamawiającego</w:t>
      </w:r>
      <w:r w:rsidR="00733430" w:rsidRPr="00EF6091">
        <w:rPr>
          <w:rFonts w:ascii="Open Sans" w:eastAsia="Calibri" w:hAnsi="Open Sans" w:cs="Open Sans"/>
          <w:sz w:val="20"/>
          <w:szCs w:val="20"/>
        </w:rPr>
        <w:t xml:space="preserve"> na terenie Gdańska </w:t>
      </w:r>
      <w:r w:rsidR="00EF6091">
        <w:rPr>
          <w:rFonts w:ascii="Open Sans" w:eastAsia="Calibri" w:hAnsi="Open Sans" w:cs="Open Sans"/>
          <w:sz w:val="20"/>
          <w:szCs w:val="20"/>
        </w:rPr>
        <w:t>w ilościach i terminach wskazanych w</w:t>
      </w:r>
      <w:r w:rsidR="001E3FF7">
        <w:rPr>
          <w:rFonts w:ascii="Open Sans" w:eastAsia="Calibri" w:hAnsi="Open Sans" w:cs="Open Sans"/>
          <w:sz w:val="20"/>
          <w:szCs w:val="20"/>
        </w:rPr>
        <w:t xml:space="preserve"> Umowie lub</w:t>
      </w:r>
      <w:r w:rsidR="00EF6091">
        <w:rPr>
          <w:rFonts w:ascii="Open Sans" w:eastAsia="Calibri" w:hAnsi="Open Sans" w:cs="Open Sans"/>
          <w:sz w:val="20"/>
          <w:szCs w:val="20"/>
        </w:rPr>
        <w:t xml:space="preserve"> zamówieniach otrzym</w:t>
      </w:r>
      <w:r w:rsidR="00C21F3C">
        <w:rPr>
          <w:rFonts w:ascii="Open Sans" w:eastAsia="Calibri" w:hAnsi="Open Sans" w:cs="Open Sans"/>
          <w:sz w:val="20"/>
          <w:szCs w:val="20"/>
        </w:rPr>
        <w:t>ywa</w:t>
      </w:r>
      <w:r w:rsidR="00EF6091">
        <w:rPr>
          <w:rFonts w:ascii="Open Sans" w:eastAsia="Calibri" w:hAnsi="Open Sans" w:cs="Open Sans"/>
          <w:sz w:val="20"/>
          <w:szCs w:val="20"/>
        </w:rPr>
        <w:t>nych od Zamawiającego</w:t>
      </w:r>
      <w:r w:rsidR="00C21F3C">
        <w:rPr>
          <w:rFonts w:ascii="Open Sans" w:eastAsia="Calibri" w:hAnsi="Open Sans" w:cs="Open Sans"/>
          <w:sz w:val="20"/>
          <w:szCs w:val="20"/>
        </w:rPr>
        <w:t>.</w:t>
      </w:r>
    </w:p>
    <w:p w14:paraId="73B31E5B" w14:textId="07FF1374" w:rsidR="00EF6091" w:rsidRDefault="00EF6091" w:rsidP="00D83ABA">
      <w:pPr>
        <w:spacing w:after="0" w:line="240" w:lineRule="auto"/>
        <w:ind w:left="426"/>
        <w:jc w:val="both"/>
        <w:rPr>
          <w:rFonts w:ascii="Open Sans" w:eastAsia="Calibri" w:hAnsi="Open Sans" w:cs="Open Sans"/>
          <w:b/>
          <w:sz w:val="20"/>
          <w:szCs w:val="20"/>
        </w:rPr>
      </w:pPr>
    </w:p>
    <w:p w14:paraId="5F99F4BF" w14:textId="77777777" w:rsidR="00472C99" w:rsidRPr="00EF6091" w:rsidRDefault="00472C99" w:rsidP="00D83ABA">
      <w:pPr>
        <w:spacing w:after="0" w:line="240" w:lineRule="auto"/>
        <w:ind w:left="426"/>
        <w:jc w:val="both"/>
        <w:rPr>
          <w:rFonts w:ascii="Open Sans" w:eastAsia="Calibri" w:hAnsi="Open Sans" w:cs="Open Sans"/>
          <w:b/>
          <w:sz w:val="20"/>
          <w:szCs w:val="20"/>
        </w:rPr>
      </w:pPr>
    </w:p>
    <w:p w14:paraId="74EC5556" w14:textId="77777777" w:rsidR="001B5683" w:rsidRPr="004A66A0" w:rsidRDefault="001B5683" w:rsidP="00D83ABA">
      <w:pPr>
        <w:tabs>
          <w:tab w:val="left" w:pos="0"/>
        </w:tabs>
        <w:spacing w:after="0" w:line="240" w:lineRule="auto"/>
        <w:jc w:val="center"/>
        <w:rPr>
          <w:rFonts w:ascii="Open Sans" w:eastAsia="Calibri" w:hAnsi="Open Sans" w:cs="Open Sans"/>
          <w:b/>
          <w:sz w:val="20"/>
          <w:szCs w:val="20"/>
        </w:rPr>
      </w:pPr>
      <w:r w:rsidRPr="004A66A0">
        <w:rPr>
          <w:rFonts w:ascii="Open Sans" w:eastAsia="Calibri" w:hAnsi="Open Sans" w:cs="Open Sans"/>
          <w:b/>
          <w:sz w:val="20"/>
          <w:szCs w:val="20"/>
        </w:rPr>
        <w:t>§ 5</w:t>
      </w:r>
    </w:p>
    <w:p w14:paraId="2992B95B" w14:textId="77777777" w:rsidR="001B5683" w:rsidRPr="004A66A0" w:rsidRDefault="001B5683" w:rsidP="00D83ABA">
      <w:pPr>
        <w:tabs>
          <w:tab w:val="left" w:pos="0"/>
        </w:tabs>
        <w:spacing w:after="0" w:line="240" w:lineRule="auto"/>
        <w:jc w:val="center"/>
        <w:rPr>
          <w:rFonts w:ascii="Open Sans" w:eastAsia="Calibri" w:hAnsi="Open Sans" w:cs="Open Sans"/>
          <w:b/>
          <w:sz w:val="20"/>
          <w:szCs w:val="20"/>
        </w:rPr>
      </w:pPr>
      <w:r w:rsidRPr="004A66A0">
        <w:rPr>
          <w:rFonts w:ascii="Open Sans" w:eastAsia="Calibri" w:hAnsi="Open Sans" w:cs="Open Sans"/>
          <w:b/>
          <w:sz w:val="20"/>
          <w:szCs w:val="20"/>
        </w:rPr>
        <w:t>WYNAGRODZENIE</w:t>
      </w:r>
    </w:p>
    <w:p w14:paraId="7CDDAE4C" w14:textId="77777777" w:rsidR="001B5683" w:rsidRPr="004A66A0" w:rsidRDefault="001B5683" w:rsidP="00D83ABA">
      <w:pPr>
        <w:tabs>
          <w:tab w:val="left" w:pos="0"/>
        </w:tabs>
        <w:spacing w:after="0" w:line="240" w:lineRule="auto"/>
        <w:jc w:val="center"/>
        <w:rPr>
          <w:rFonts w:ascii="Open Sans" w:eastAsia="Calibri" w:hAnsi="Open Sans" w:cs="Open Sans"/>
          <w:b/>
          <w:sz w:val="20"/>
          <w:szCs w:val="20"/>
        </w:rPr>
      </w:pPr>
    </w:p>
    <w:p w14:paraId="3B66E9BB" w14:textId="77777777" w:rsidR="00502419" w:rsidRPr="004D16AA" w:rsidRDefault="00502419" w:rsidP="00502419">
      <w:pPr>
        <w:numPr>
          <w:ilvl w:val="0"/>
          <w:numId w:val="8"/>
        </w:numPr>
        <w:spacing w:before="120" w:after="0" w:line="240" w:lineRule="auto"/>
        <w:jc w:val="both"/>
        <w:rPr>
          <w:rFonts w:ascii="Open Sans" w:hAnsi="Open Sans" w:cs="Open Sans"/>
          <w:sz w:val="20"/>
          <w:szCs w:val="20"/>
        </w:rPr>
      </w:pPr>
      <w:r w:rsidRPr="004D16AA">
        <w:rPr>
          <w:rFonts w:ascii="Open Sans" w:hAnsi="Open Sans" w:cs="Open Sans"/>
          <w:sz w:val="20"/>
          <w:szCs w:val="20"/>
        </w:rPr>
        <w:t>Za wykonanie całości przedmiotu Umowy Strony uzgadniają cenę w łącznej maksymalnej wysokości:</w:t>
      </w:r>
    </w:p>
    <w:p w14:paraId="76217B2E" w14:textId="77777777" w:rsidR="00502419" w:rsidRPr="004D16AA" w:rsidRDefault="00502419" w:rsidP="00502419">
      <w:pPr>
        <w:ind w:left="567"/>
        <w:rPr>
          <w:rFonts w:ascii="Open Sans" w:hAnsi="Open Sans" w:cs="Open Sans"/>
          <w:sz w:val="20"/>
          <w:szCs w:val="20"/>
        </w:rPr>
      </w:pPr>
      <w:r w:rsidRPr="004D16AA">
        <w:rPr>
          <w:rFonts w:ascii="Open Sans" w:hAnsi="Open Sans" w:cs="Open Sans"/>
          <w:sz w:val="20"/>
          <w:szCs w:val="20"/>
        </w:rPr>
        <w:t>cena netto: ................ PLN</w:t>
      </w:r>
    </w:p>
    <w:p w14:paraId="7D7F8227" w14:textId="77777777" w:rsidR="00502419" w:rsidRPr="004D16AA" w:rsidRDefault="00502419" w:rsidP="00502419">
      <w:pPr>
        <w:ind w:left="567"/>
        <w:rPr>
          <w:rFonts w:ascii="Open Sans" w:hAnsi="Open Sans" w:cs="Open Sans"/>
          <w:sz w:val="20"/>
          <w:szCs w:val="20"/>
        </w:rPr>
      </w:pPr>
      <w:r w:rsidRPr="004D16AA">
        <w:rPr>
          <w:rFonts w:ascii="Open Sans" w:hAnsi="Open Sans" w:cs="Open Sans"/>
          <w:sz w:val="20"/>
          <w:szCs w:val="20"/>
        </w:rPr>
        <w:t>podatek od towarów i usług ( VAT ) ……. % w wysokości: ................... PLN</w:t>
      </w:r>
    </w:p>
    <w:p w14:paraId="1FB1087B" w14:textId="77777777" w:rsidR="00502419" w:rsidRPr="004D16AA" w:rsidRDefault="00502419" w:rsidP="00502419">
      <w:pPr>
        <w:ind w:left="567"/>
        <w:rPr>
          <w:rFonts w:ascii="Open Sans" w:hAnsi="Open Sans" w:cs="Open Sans"/>
          <w:sz w:val="20"/>
          <w:szCs w:val="20"/>
        </w:rPr>
      </w:pPr>
      <w:r w:rsidRPr="004D16AA">
        <w:rPr>
          <w:rFonts w:ascii="Open Sans" w:hAnsi="Open Sans" w:cs="Open Sans"/>
          <w:sz w:val="20"/>
          <w:szCs w:val="20"/>
        </w:rPr>
        <w:t>cena brutto: .......................... PLN</w:t>
      </w:r>
    </w:p>
    <w:p w14:paraId="03EBFB6F" w14:textId="260162C5" w:rsidR="00502419" w:rsidRPr="005B51F0" w:rsidRDefault="00502419" w:rsidP="00656FC2">
      <w:pPr>
        <w:ind w:left="567"/>
        <w:rPr>
          <w:rFonts w:ascii="Open Sans" w:hAnsi="Open Sans" w:cs="Open Sans"/>
          <w:sz w:val="20"/>
          <w:szCs w:val="20"/>
        </w:rPr>
      </w:pPr>
      <w:r w:rsidRPr="004D16AA">
        <w:rPr>
          <w:rFonts w:ascii="Open Sans" w:hAnsi="Open Sans" w:cs="Open Sans"/>
          <w:sz w:val="20"/>
          <w:szCs w:val="20"/>
        </w:rPr>
        <w:t>(słownie: .................................................................................................................................... )</w:t>
      </w:r>
    </w:p>
    <w:p w14:paraId="6317A9C7" w14:textId="11528018" w:rsidR="00502419" w:rsidRDefault="00502419" w:rsidP="00502419">
      <w:pPr>
        <w:numPr>
          <w:ilvl w:val="0"/>
          <w:numId w:val="8"/>
        </w:numPr>
        <w:spacing w:before="120" w:after="0" w:line="240" w:lineRule="auto"/>
        <w:jc w:val="both"/>
        <w:rPr>
          <w:rFonts w:ascii="Open Sans" w:hAnsi="Open Sans" w:cs="Open Sans"/>
          <w:sz w:val="20"/>
          <w:szCs w:val="20"/>
        </w:rPr>
      </w:pPr>
      <w:r w:rsidRPr="004D16AA">
        <w:rPr>
          <w:rFonts w:ascii="Open Sans" w:hAnsi="Open Sans" w:cs="Open Sans"/>
          <w:sz w:val="20"/>
          <w:szCs w:val="20"/>
        </w:rPr>
        <w:t xml:space="preserve">Ceny jednostkowe za poszczególne </w:t>
      </w:r>
      <w:r>
        <w:rPr>
          <w:rFonts w:ascii="Open Sans" w:hAnsi="Open Sans" w:cs="Open Sans"/>
          <w:sz w:val="20"/>
          <w:szCs w:val="20"/>
        </w:rPr>
        <w:t>typy pojemników</w:t>
      </w:r>
      <w:r w:rsidRPr="004D16AA">
        <w:rPr>
          <w:rFonts w:ascii="Open Sans" w:hAnsi="Open Sans" w:cs="Open Sans"/>
          <w:sz w:val="20"/>
          <w:szCs w:val="20"/>
        </w:rPr>
        <w:t xml:space="preserve"> wskazane w formularzu cenowym Wykonawcy mają charakter ryczałtowy, nie podlegają zmianom przez cały </w:t>
      </w:r>
      <w:r>
        <w:rPr>
          <w:rFonts w:ascii="Open Sans" w:hAnsi="Open Sans" w:cs="Open Sans"/>
          <w:sz w:val="20"/>
          <w:szCs w:val="20"/>
        </w:rPr>
        <w:t>okres obowiązywania U</w:t>
      </w:r>
      <w:r w:rsidRPr="004D16AA">
        <w:rPr>
          <w:rFonts w:ascii="Open Sans" w:hAnsi="Open Sans" w:cs="Open Sans"/>
          <w:sz w:val="20"/>
          <w:szCs w:val="20"/>
        </w:rPr>
        <w:t>mowy i</w:t>
      </w:r>
      <w:r>
        <w:rPr>
          <w:rFonts w:ascii="Open Sans" w:hAnsi="Open Sans" w:cs="Open Sans"/>
          <w:sz w:val="20"/>
          <w:szCs w:val="20"/>
        </w:rPr>
        <w:t xml:space="preserve"> zawierają wszystkie</w:t>
      </w:r>
      <w:r w:rsidRPr="004D16AA">
        <w:rPr>
          <w:rFonts w:ascii="Open Sans" w:hAnsi="Open Sans" w:cs="Open Sans"/>
          <w:sz w:val="20"/>
          <w:szCs w:val="20"/>
        </w:rPr>
        <w:t xml:space="preserve"> koszty związane z wykonaniem </w:t>
      </w:r>
      <w:r>
        <w:rPr>
          <w:rFonts w:ascii="Open Sans" w:hAnsi="Open Sans" w:cs="Open Sans"/>
          <w:sz w:val="20"/>
          <w:szCs w:val="20"/>
        </w:rPr>
        <w:t>Zamówienia</w:t>
      </w:r>
      <w:r w:rsidRPr="004D16AA">
        <w:rPr>
          <w:rFonts w:ascii="Open Sans" w:hAnsi="Open Sans" w:cs="Open Sans"/>
          <w:sz w:val="20"/>
          <w:szCs w:val="20"/>
        </w:rPr>
        <w:t>.</w:t>
      </w:r>
    </w:p>
    <w:p w14:paraId="2508D244" w14:textId="325C8FB4" w:rsidR="005B51F0" w:rsidRDefault="005B51F0" w:rsidP="005B51F0">
      <w:pPr>
        <w:numPr>
          <w:ilvl w:val="0"/>
          <w:numId w:val="8"/>
        </w:numPr>
        <w:spacing w:before="120" w:after="0" w:line="240" w:lineRule="auto"/>
        <w:jc w:val="both"/>
        <w:rPr>
          <w:rFonts w:ascii="Open Sans" w:hAnsi="Open Sans" w:cs="Open Sans"/>
          <w:sz w:val="20"/>
          <w:szCs w:val="20"/>
        </w:rPr>
      </w:pPr>
      <w:r w:rsidRPr="005B51F0">
        <w:rPr>
          <w:rFonts w:ascii="Open Sans" w:hAnsi="Open Sans" w:cs="Open Sans"/>
          <w:sz w:val="20"/>
          <w:szCs w:val="20"/>
        </w:rPr>
        <w:lastRenderedPageBreak/>
        <w:t>Wysokość ceny należnej Wykonawcy za wykonane dostawy, stanowiące przedmiot niniejszej Umowy, będzie ustalana na podstawie ilości faktycznie dostarczonych pojemników, potwierdzonych podpisanym przez przedstawiciela Zamawiającego protokołem odbioru, oraz cen jednostkowych pojemników wskazanych w Ofercie Wykonawcy.</w:t>
      </w:r>
    </w:p>
    <w:p w14:paraId="144F7203" w14:textId="347D9B19" w:rsidR="00502419" w:rsidRDefault="00502419" w:rsidP="00CD7CB9">
      <w:pPr>
        <w:numPr>
          <w:ilvl w:val="0"/>
          <w:numId w:val="8"/>
        </w:numPr>
        <w:spacing w:after="0" w:line="240" w:lineRule="auto"/>
        <w:jc w:val="both"/>
        <w:rPr>
          <w:rFonts w:ascii="Open Sans" w:eastAsia="Calibri" w:hAnsi="Open Sans" w:cs="Open Sans"/>
          <w:sz w:val="20"/>
          <w:szCs w:val="20"/>
        </w:rPr>
      </w:pPr>
      <w:r w:rsidRPr="002E2030">
        <w:rPr>
          <w:rFonts w:ascii="Open Sans" w:hAnsi="Open Sans" w:cs="Open Sans"/>
          <w:sz w:val="20"/>
          <w:szCs w:val="20"/>
        </w:rPr>
        <w:t xml:space="preserve">Zamawiający zastrzega możliwość złożenia zamówień na </w:t>
      </w:r>
      <w:r>
        <w:rPr>
          <w:rFonts w:ascii="Open Sans" w:hAnsi="Open Sans" w:cs="Open Sans"/>
          <w:sz w:val="20"/>
          <w:szCs w:val="20"/>
        </w:rPr>
        <w:t>pojemniki objęte przedmiotem Z</w:t>
      </w:r>
      <w:r w:rsidRPr="002E2030">
        <w:rPr>
          <w:rFonts w:ascii="Open Sans" w:hAnsi="Open Sans" w:cs="Open Sans"/>
          <w:sz w:val="20"/>
          <w:szCs w:val="20"/>
        </w:rPr>
        <w:t>amówienia w mniejszych ilościach</w:t>
      </w:r>
      <w:r w:rsidR="005B51F0">
        <w:rPr>
          <w:rFonts w:ascii="Open Sans" w:hAnsi="Open Sans" w:cs="Open Sans"/>
          <w:sz w:val="20"/>
          <w:szCs w:val="20"/>
        </w:rPr>
        <w:t>,</w:t>
      </w:r>
      <w:r w:rsidRPr="002E2030">
        <w:rPr>
          <w:rFonts w:ascii="Open Sans" w:hAnsi="Open Sans" w:cs="Open Sans"/>
          <w:sz w:val="20"/>
          <w:szCs w:val="20"/>
        </w:rPr>
        <w:t xml:space="preserve"> niż wskazan</w:t>
      </w:r>
      <w:r w:rsidR="005B51F0">
        <w:rPr>
          <w:rFonts w:ascii="Open Sans" w:hAnsi="Open Sans" w:cs="Open Sans"/>
          <w:sz w:val="20"/>
          <w:szCs w:val="20"/>
        </w:rPr>
        <w:t>e</w:t>
      </w:r>
      <w:r w:rsidRPr="002E2030">
        <w:rPr>
          <w:rFonts w:ascii="Open Sans" w:hAnsi="Open Sans" w:cs="Open Sans"/>
          <w:sz w:val="20"/>
          <w:szCs w:val="20"/>
        </w:rPr>
        <w:t xml:space="preserve"> w SIWZ i ofercie Wykonawcy</w:t>
      </w:r>
      <w:r w:rsidR="005B51F0">
        <w:rPr>
          <w:rFonts w:ascii="Open Sans" w:hAnsi="Open Sans" w:cs="Open Sans"/>
          <w:sz w:val="20"/>
          <w:szCs w:val="20"/>
        </w:rPr>
        <w:t xml:space="preserve"> ilości maksymalne</w:t>
      </w:r>
      <w:r w:rsidRPr="002E2030">
        <w:rPr>
          <w:rFonts w:ascii="Open Sans" w:hAnsi="Open Sans" w:cs="Open Sans"/>
          <w:sz w:val="20"/>
          <w:szCs w:val="20"/>
        </w:rPr>
        <w:t>. W każdym przypadku cena należna Wykonawcy będzie określona na podstawie faktycznie wykonanych dostaw</w:t>
      </w:r>
      <w:r>
        <w:rPr>
          <w:rFonts w:ascii="Open Sans" w:hAnsi="Open Sans" w:cs="Open Sans"/>
          <w:sz w:val="20"/>
          <w:szCs w:val="20"/>
        </w:rPr>
        <w:t>. Nie</w:t>
      </w:r>
      <w:r w:rsidRPr="002E2030">
        <w:rPr>
          <w:rFonts w:ascii="Open Sans" w:hAnsi="Open Sans" w:cs="Open Sans"/>
          <w:sz w:val="20"/>
          <w:szCs w:val="20"/>
        </w:rPr>
        <w:t>złożenie przez Zamawia</w:t>
      </w:r>
      <w:r>
        <w:rPr>
          <w:rFonts w:ascii="Open Sans" w:hAnsi="Open Sans" w:cs="Open Sans"/>
          <w:sz w:val="20"/>
          <w:szCs w:val="20"/>
        </w:rPr>
        <w:t>jącego w ok</w:t>
      </w:r>
      <w:bookmarkStart w:id="2" w:name="_GoBack"/>
      <w:bookmarkEnd w:id="2"/>
      <w:r>
        <w:rPr>
          <w:rFonts w:ascii="Open Sans" w:hAnsi="Open Sans" w:cs="Open Sans"/>
          <w:sz w:val="20"/>
          <w:szCs w:val="20"/>
        </w:rPr>
        <w:t>resie obowiązywania U</w:t>
      </w:r>
      <w:r w:rsidRPr="002E2030">
        <w:rPr>
          <w:rFonts w:ascii="Open Sans" w:hAnsi="Open Sans" w:cs="Open Sans"/>
          <w:sz w:val="20"/>
          <w:szCs w:val="20"/>
        </w:rPr>
        <w:t xml:space="preserve">mowy zamówień na pełne ilości </w:t>
      </w:r>
      <w:r>
        <w:rPr>
          <w:rFonts w:ascii="Open Sans" w:hAnsi="Open Sans" w:cs="Open Sans"/>
          <w:sz w:val="20"/>
          <w:szCs w:val="20"/>
        </w:rPr>
        <w:t>pojemników</w:t>
      </w:r>
      <w:r w:rsidRPr="002E2030">
        <w:rPr>
          <w:rFonts w:ascii="Open Sans" w:hAnsi="Open Sans" w:cs="Open Sans"/>
          <w:sz w:val="20"/>
          <w:szCs w:val="20"/>
        </w:rPr>
        <w:t xml:space="preserve"> określone w SIWZ nie upoważnia Wykonawcy do żądania zapłaty łącznej ceny maksymalnej określonej w ust. 1 niniejszego paragrafu, ani też do dochodzenia jakiegokolwiek odszkodowania od Zamawiającego.</w:t>
      </w:r>
    </w:p>
    <w:p w14:paraId="5CDF62DA" w14:textId="4CD9D046" w:rsidR="00EF6091" w:rsidRPr="004A66A0" w:rsidRDefault="00EF6091">
      <w:pPr>
        <w:numPr>
          <w:ilvl w:val="0"/>
          <w:numId w:val="8"/>
        </w:numPr>
        <w:spacing w:after="0" w:line="240" w:lineRule="auto"/>
        <w:jc w:val="both"/>
        <w:rPr>
          <w:rFonts w:ascii="Open Sans" w:eastAsia="Calibri" w:hAnsi="Open Sans" w:cs="Open Sans"/>
          <w:sz w:val="20"/>
          <w:szCs w:val="20"/>
        </w:rPr>
      </w:pPr>
      <w:r>
        <w:rPr>
          <w:rFonts w:ascii="Open Sans" w:eastAsia="Calibri" w:hAnsi="Open Sans" w:cs="Open Sans"/>
          <w:sz w:val="20"/>
          <w:szCs w:val="20"/>
        </w:rPr>
        <w:t>Zapłata należności będzie następowała</w:t>
      </w:r>
      <w:r w:rsidR="00C21F3C">
        <w:rPr>
          <w:rFonts w:ascii="Open Sans" w:eastAsia="Calibri" w:hAnsi="Open Sans" w:cs="Open Sans"/>
          <w:sz w:val="20"/>
          <w:szCs w:val="20"/>
        </w:rPr>
        <w:t xml:space="preserve"> na podstawie</w:t>
      </w:r>
      <w:r>
        <w:rPr>
          <w:rFonts w:ascii="Open Sans" w:eastAsia="Calibri" w:hAnsi="Open Sans" w:cs="Open Sans"/>
          <w:sz w:val="20"/>
          <w:szCs w:val="20"/>
        </w:rPr>
        <w:t xml:space="preserve"> faktur częściowych,</w:t>
      </w:r>
      <w:r w:rsidR="00143358">
        <w:rPr>
          <w:rFonts w:ascii="Open Sans" w:eastAsia="Calibri" w:hAnsi="Open Sans" w:cs="Open Sans"/>
          <w:sz w:val="20"/>
          <w:szCs w:val="20"/>
        </w:rPr>
        <w:t xml:space="preserve"> </w:t>
      </w:r>
      <w:r>
        <w:rPr>
          <w:rFonts w:ascii="Open Sans" w:eastAsia="Calibri" w:hAnsi="Open Sans" w:cs="Open Sans"/>
          <w:sz w:val="20"/>
          <w:szCs w:val="20"/>
        </w:rPr>
        <w:t xml:space="preserve">za dostarczone partie </w:t>
      </w:r>
      <w:r w:rsidR="00472C99">
        <w:rPr>
          <w:rFonts w:ascii="Open Sans" w:eastAsia="Calibri" w:hAnsi="Open Sans" w:cs="Open Sans"/>
          <w:sz w:val="20"/>
          <w:szCs w:val="20"/>
        </w:rPr>
        <w:t>pojemników</w:t>
      </w:r>
      <w:r w:rsidR="00143358">
        <w:rPr>
          <w:rFonts w:ascii="Open Sans" w:eastAsia="Calibri" w:hAnsi="Open Sans" w:cs="Open Sans"/>
          <w:sz w:val="20"/>
          <w:szCs w:val="20"/>
        </w:rPr>
        <w:t xml:space="preserve">. </w:t>
      </w:r>
    </w:p>
    <w:p w14:paraId="48E1D8C7" w14:textId="3B6E3541" w:rsidR="006C06AF" w:rsidRPr="00F840BA" w:rsidRDefault="006C06AF">
      <w:pPr>
        <w:numPr>
          <w:ilvl w:val="0"/>
          <w:numId w:val="8"/>
        </w:numPr>
        <w:spacing w:after="0" w:line="240" w:lineRule="auto"/>
        <w:jc w:val="both"/>
        <w:rPr>
          <w:rFonts w:ascii="Open Sans" w:eastAsia="Calibri" w:hAnsi="Open Sans" w:cs="Open Sans"/>
          <w:sz w:val="20"/>
          <w:szCs w:val="20"/>
        </w:rPr>
      </w:pPr>
      <w:r w:rsidRPr="004A66A0">
        <w:rPr>
          <w:rFonts w:ascii="Open Sans" w:hAnsi="Open Sans" w:cs="Open Sans"/>
          <w:sz w:val="20"/>
          <w:szCs w:val="20"/>
        </w:rPr>
        <w:t xml:space="preserve">Zapłata wynagrodzenia Wykonawcy nastąpi przelewem na jego rachunek </w:t>
      </w:r>
      <w:r w:rsidR="00C21F3C">
        <w:rPr>
          <w:rFonts w:ascii="Open Sans" w:hAnsi="Open Sans" w:cs="Open Sans"/>
          <w:sz w:val="20"/>
          <w:szCs w:val="20"/>
        </w:rPr>
        <w:t xml:space="preserve">bankowy </w:t>
      </w:r>
      <w:r w:rsidRPr="004A66A0">
        <w:rPr>
          <w:rFonts w:ascii="Open Sans" w:hAnsi="Open Sans" w:cs="Open Sans"/>
          <w:sz w:val="20"/>
          <w:szCs w:val="20"/>
        </w:rPr>
        <w:t xml:space="preserve">wskazany w treści faktury VAT w terminie </w:t>
      </w:r>
      <w:r w:rsidR="00C21BE7">
        <w:rPr>
          <w:rFonts w:ascii="Open Sans" w:hAnsi="Open Sans" w:cs="Open Sans"/>
          <w:sz w:val="20"/>
          <w:szCs w:val="20"/>
        </w:rPr>
        <w:t>30</w:t>
      </w:r>
      <w:r w:rsidRPr="004A66A0">
        <w:rPr>
          <w:rFonts w:ascii="Open Sans" w:hAnsi="Open Sans" w:cs="Open Sans"/>
          <w:sz w:val="20"/>
          <w:szCs w:val="20"/>
        </w:rPr>
        <w:t xml:space="preserve"> dni od daty doręczenia Zamawiającemu prawidłowo wystawionej faktury VAT</w:t>
      </w:r>
      <w:r w:rsidR="00994FD7">
        <w:rPr>
          <w:rFonts w:ascii="Open Sans" w:hAnsi="Open Sans" w:cs="Open Sans"/>
          <w:sz w:val="20"/>
          <w:szCs w:val="20"/>
        </w:rPr>
        <w:t xml:space="preserve">. </w:t>
      </w:r>
    </w:p>
    <w:p w14:paraId="5F1FDC24" w14:textId="12CA2969" w:rsidR="00F840BA" w:rsidRPr="004A66A0" w:rsidRDefault="00F840BA">
      <w:pPr>
        <w:numPr>
          <w:ilvl w:val="0"/>
          <w:numId w:val="8"/>
        </w:numPr>
        <w:spacing w:after="0" w:line="240" w:lineRule="auto"/>
        <w:jc w:val="both"/>
        <w:rPr>
          <w:rFonts w:ascii="Open Sans" w:eastAsia="Calibri" w:hAnsi="Open Sans" w:cs="Open Sans"/>
          <w:sz w:val="20"/>
          <w:szCs w:val="20"/>
        </w:rPr>
      </w:pPr>
      <w:r>
        <w:rPr>
          <w:rFonts w:ascii="Open Sans" w:eastAsia="Calibri" w:hAnsi="Open Sans" w:cs="Open Sans"/>
          <w:sz w:val="20"/>
          <w:szCs w:val="20"/>
        </w:rPr>
        <w:t xml:space="preserve">Podstawą wystawienia faktury będzie podpisany bez zastrzeżeń protokół, o którym mowa w </w:t>
      </w:r>
      <w:r>
        <w:rPr>
          <w:rFonts w:ascii="Segoe UI" w:eastAsia="Calibri" w:hAnsi="Segoe UI" w:cs="Segoe UI"/>
          <w:sz w:val="20"/>
          <w:szCs w:val="20"/>
        </w:rPr>
        <w:t>§</w:t>
      </w:r>
      <w:r>
        <w:rPr>
          <w:rFonts w:ascii="Open Sans" w:eastAsia="Calibri" w:hAnsi="Open Sans" w:cs="Open Sans"/>
          <w:sz w:val="20"/>
          <w:szCs w:val="20"/>
        </w:rPr>
        <w:t xml:space="preserve"> 6 ust. 2.</w:t>
      </w:r>
    </w:p>
    <w:p w14:paraId="1B462017" w14:textId="77777777" w:rsidR="00D903E2" w:rsidRDefault="006C06AF">
      <w:pPr>
        <w:numPr>
          <w:ilvl w:val="0"/>
          <w:numId w:val="8"/>
        </w:numPr>
        <w:spacing w:after="0" w:line="240" w:lineRule="auto"/>
        <w:jc w:val="both"/>
        <w:rPr>
          <w:rFonts w:ascii="Open Sans" w:eastAsia="Calibri" w:hAnsi="Open Sans" w:cs="Open Sans"/>
          <w:sz w:val="20"/>
          <w:szCs w:val="20"/>
        </w:rPr>
      </w:pPr>
      <w:r w:rsidRPr="004A66A0">
        <w:rPr>
          <w:rFonts w:ascii="Open Sans" w:hAnsi="Open Sans" w:cs="Open Sans"/>
          <w:sz w:val="20"/>
          <w:szCs w:val="20"/>
        </w:rPr>
        <w:t>Za dzień zapłaty uznaje się dzień obciążenia rachunku bankowego Zamawiającego</w:t>
      </w:r>
      <w:r w:rsidR="00AC5178">
        <w:rPr>
          <w:rFonts w:ascii="Open Sans" w:eastAsia="Calibri" w:hAnsi="Open Sans" w:cs="Open Sans"/>
          <w:sz w:val="20"/>
          <w:szCs w:val="20"/>
        </w:rPr>
        <w:t>.</w:t>
      </w:r>
    </w:p>
    <w:p w14:paraId="19A148A9" w14:textId="0AD36802" w:rsidR="00C21F3C" w:rsidRDefault="00C21F3C" w:rsidP="00D83ABA">
      <w:pPr>
        <w:tabs>
          <w:tab w:val="left" w:pos="0"/>
        </w:tabs>
        <w:spacing w:after="0" w:line="240" w:lineRule="auto"/>
        <w:jc w:val="center"/>
        <w:rPr>
          <w:rFonts w:ascii="Open Sans" w:eastAsia="Calibri" w:hAnsi="Open Sans" w:cs="Open Sans"/>
          <w:b/>
          <w:sz w:val="20"/>
          <w:szCs w:val="20"/>
        </w:rPr>
      </w:pPr>
    </w:p>
    <w:p w14:paraId="6B49CBDF" w14:textId="77777777" w:rsidR="00134304" w:rsidRDefault="00134304" w:rsidP="00D83ABA">
      <w:pPr>
        <w:tabs>
          <w:tab w:val="left" w:pos="0"/>
        </w:tabs>
        <w:spacing w:after="0" w:line="240" w:lineRule="auto"/>
        <w:jc w:val="center"/>
        <w:rPr>
          <w:rFonts w:ascii="Open Sans" w:eastAsia="Calibri" w:hAnsi="Open Sans" w:cs="Open Sans"/>
          <w:b/>
          <w:sz w:val="20"/>
          <w:szCs w:val="20"/>
        </w:rPr>
      </w:pPr>
    </w:p>
    <w:p w14:paraId="6C49C501"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 6</w:t>
      </w:r>
    </w:p>
    <w:p w14:paraId="6517AF79"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ODBIORY</w:t>
      </w:r>
    </w:p>
    <w:p w14:paraId="58B39563"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p>
    <w:p w14:paraId="5E88314C" w14:textId="15871E1A" w:rsidR="00EF6091" w:rsidRDefault="00EF6091" w:rsidP="0059629E">
      <w:pPr>
        <w:pStyle w:val="Teksttreci0"/>
        <w:numPr>
          <w:ilvl w:val="0"/>
          <w:numId w:val="14"/>
        </w:numPr>
        <w:shd w:val="clear" w:color="auto" w:fill="auto"/>
        <w:tabs>
          <w:tab w:val="left" w:pos="709"/>
        </w:tabs>
        <w:spacing w:line="276" w:lineRule="auto"/>
        <w:ind w:left="426" w:right="-57" w:hanging="426"/>
        <w:jc w:val="both"/>
        <w:rPr>
          <w:rFonts w:ascii="Open Sans" w:hAnsi="Open Sans" w:cs="Open Sans"/>
          <w:sz w:val="20"/>
          <w:szCs w:val="20"/>
        </w:rPr>
      </w:pPr>
      <w:r>
        <w:rPr>
          <w:rFonts w:ascii="Open Sans" w:hAnsi="Open Sans" w:cs="Open Sans"/>
          <w:sz w:val="20"/>
          <w:szCs w:val="20"/>
        </w:rPr>
        <w:t xml:space="preserve">Dostawy </w:t>
      </w:r>
      <w:r w:rsidR="00472C99">
        <w:rPr>
          <w:rFonts w:ascii="Open Sans" w:hAnsi="Open Sans" w:cs="Open Sans"/>
          <w:sz w:val="20"/>
          <w:szCs w:val="20"/>
        </w:rPr>
        <w:t xml:space="preserve">pojemników, </w:t>
      </w:r>
      <w:r w:rsidR="00C21F3C">
        <w:rPr>
          <w:rFonts w:ascii="Open Sans" w:hAnsi="Open Sans" w:cs="Open Sans"/>
          <w:sz w:val="20"/>
          <w:szCs w:val="20"/>
        </w:rPr>
        <w:t>zgodnie z zamówieniem złożonym przez Zamawiającego</w:t>
      </w:r>
      <w:r>
        <w:rPr>
          <w:rFonts w:ascii="Open Sans" w:hAnsi="Open Sans" w:cs="Open Sans"/>
          <w:sz w:val="20"/>
          <w:szCs w:val="20"/>
        </w:rPr>
        <w:t xml:space="preserve"> będą potwierdzane</w:t>
      </w:r>
      <w:r w:rsidR="00D60F33">
        <w:rPr>
          <w:rFonts w:ascii="Open Sans" w:hAnsi="Open Sans" w:cs="Open Sans"/>
          <w:sz w:val="20"/>
          <w:szCs w:val="20"/>
        </w:rPr>
        <w:t xml:space="preserve"> każdorazowo</w:t>
      </w:r>
      <w:r>
        <w:rPr>
          <w:rFonts w:ascii="Open Sans" w:hAnsi="Open Sans" w:cs="Open Sans"/>
          <w:sz w:val="20"/>
          <w:szCs w:val="20"/>
        </w:rPr>
        <w:t xml:space="preserve"> odbiorem ilościowym i technicznym, który przeprowadzą przedstawiciele obydwu stron.</w:t>
      </w:r>
    </w:p>
    <w:p w14:paraId="1120CA1A" w14:textId="1FA00DAC" w:rsidR="00EF6091" w:rsidRDefault="00EF6091" w:rsidP="0059629E">
      <w:pPr>
        <w:pStyle w:val="Teksttreci0"/>
        <w:numPr>
          <w:ilvl w:val="0"/>
          <w:numId w:val="14"/>
        </w:numPr>
        <w:shd w:val="clear" w:color="auto" w:fill="auto"/>
        <w:tabs>
          <w:tab w:val="left" w:pos="709"/>
        </w:tabs>
        <w:spacing w:line="276" w:lineRule="auto"/>
        <w:ind w:left="426" w:right="-57" w:hanging="426"/>
        <w:jc w:val="both"/>
        <w:rPr>
          <w:rFonts w:ascii="Open Sans" w:hAnsi="Open Sans" w:cs="Open Sans"/>
          <w:sz w:val="20"/>
          <w:szCs w:val="20"/>
        </w:rPr>
      </w:pPr>
      <w:r>
        <w:rPr>
          <w:rFonts w:ascii="Open Sans" w:hAnsi="Open Sans" w:cs="Open Sans"/>
          <w:sz w:val="20"/>
          <w:szCs w:val="20"/>
        </w:rPr>
        <w:t>Z czynności odbioru sporządzony zostanie protokół zdawczo-odbiorczy</w:t>
      </w:r>
      <w:r w:rsidR="00F840BA">
        <w:rPr>
          <w:rFonts w:ascii="Open Sans" w:hAnsi="Open Sans" w:cs="Open Sans"/>
          <w:sz w:val="20"/>
          <w:szCs w:val="20"/>
        </w:rPr>
        <w:t xml:space="preserve">, podpisany przez obie strony umowy. </w:t>
      </w:r>
    </w:p>
    <w:p w14:paraId="79A4AD6C" w14:textId="397B1557" w:rsidR="006D30A4" w:rsidRPr="00DE5C65" w:rsidRDefault="006D30A4" w:rsidP="0059629E">
      <w:pPr>
        <w:pStyle w:val="Teksttreci0"/>
        <w:numPr>
          <w:ilvl w:val="0"/>
          <w:numId w:val="14"/>
        </w:numPr>
        <w:shd w:val="clear" w:color="auto" w:fill="auto"/>
        <w:tabs>
          <w:tab w:val="left" w:pos="709"/>
        </w:tabs>
        <w:spacing w:line="276" w:lineRule="auto"/>
        <w:ind w:left="426" w:right="-57" w:hanging="426"/>
        <w:jc w:val="both"/>
        <w:rPr>
          <w:rFonts w:ascii="Open Sans" w:hAnsi="Open Sans" w:cs="Open Sans"/>
          <w:sz w:val="20"/>
          <w:szCs w:val="20"/>
        </w:rPr>
      </w:pPr>
      <w:r w:rsidRPr="00DE5C65">
        <w:rPr>
          <w:rFonts w:ascii="Open Sans" w:hAnsi="Open Sans" w:cs="Open Sans"/>
          <w:sz w:val="20"/>
          <w:szCs w:val="20"/>
        </w:rPr>
        <w:t>Dostawy będą realizowane we wskazane przez Zamawiającego miejsce na terenie</w:t>
      </w:r>
      <w:r w:rsidR="00D60F33">
        <w:rPr>
          <w:rFonts w:ascii="Open Sans" w:hAnsi="Open Sans" w:cs="Open Sans"/>
          <w:sz w:val="20"/>
          <w:szCs w:val="20"/>
        </w:rPr>
        <w:t xml:space="preserve"> gminy miasta</w:t>
      </w:r>
      <w:r w:rsidRPr="00DE5C65">
        <w:rPr>
          <w:rFonts w:ascii="Open Sans" w:hAnsi="Open Sans" w:cs="Open Sans"/>
          <w:sz w:val="20"/>
          <w:szCs w:val="20"/>
        </w:rPr>
        <w:t xml:space="preserve"> Gdańska</w:t>
      </w:r>
      <w:r w:rsidR="00D13977">
        <w:rPr>
          <w:rFonts w:ascii="Open Sans" w:hAnsi="Open Sans" w:cs="Open Sans"/>
          <w:sz w:val="20"/>
          <w:szCs w:val="20"/>
        </w:rPr>
        <w:t>, w</w:t>
      </w:r>
      <w:r w:rsidR="00C21F3C">
        <w:rPr>
          <w:rFonts w:ascii="Open Sans" w:hAnsi="Open Sans" w:cs="Open Sans"/>
          <w:sz w:val="20"/>
          <w:szCs w:val="20"/>
        </w:rPr>
        <w:t xml:space="preserve"> terminie nie dłuższym </w:t>
      </w:r>
      <w:r w:rsidR="00C21F3C" w:rsidRPr="00D8710C">
        <w:rPr>
          <w:rFonts w:ascii="Open Sans" w:hAnsi="Open Sans" w:cs="Open Sans"/>
          <w:sz w:val="20"/>
          <w:szCs w:val="20"/>
        </w:rPr>
        <w:t>niż</w:t>
      </w:r>
      <w:r w:rsidR="00D13977" w:rsidRPr="00D8710C">
        <w:rPr>
          <w:rFonts w:ascii="Open Sans" w:hAnsi="Open Sans" w:cs="Open Sans"/>
          <w:sz w:val="20"/>
          <w:szCs w:val="20"/>
        </w:rPr>
        <w:t xml:space="preserve"> </w:t>
      </w:r>
      <w:r w:rsidR="00472C99">
        <w:rPr>
          <w:rFonts w:ascii="Open Sans" w:hAnsi="Open Sans" w:cs="Open Sans"/>
          <w:sz w:val="20"/>
          <w:szCs w:val="20"/>
        </w:rPr>
        <w:t>14</w:t>
      </w:r>
      <w:r w:rsidR="00F840BA" w:rsidRPr="00D8710C">
        <w:rPr>
          <w:rFonts w:ascii="Open Sans" w:hAnsi="Open Sans" w:cs="Open Sans"/>
          <w:sz w:val="20"/>
          <w:szCs w:val="20"/>
        </w:rPr>
        <w:t xml:space="preserve"> dni od daty</w:t>
      </w:r>
      <w:r w:rsidR="00F840BA">
        <w:rPr>
          <w:rFonts w:ascii="Open Sans" w:hAnsi="Open Sans" w:cs="Open Sans"/>
          <w:sz w:val="20"/>
          <w:szCs w:val="20"/>
        </w:rPr>
        <w:t xml:space="preserve"> otrzymania zamówienia przez Wykonawcę, w</w:t>
      </w:r>
      <w:r w:rsidR="00D13977">
        <w:rPr>
          <w:rFonts w:ascii="Open Sans" w:hAnsi="Open Sans" w:cs="Open Sans"/>
          <w:sz w:val="20"/>
          <w:szCs w:val="20"/>
        </w:rPr>
        <w:t xml:space="preserve"> godzinach pracy Zamawiającego</w:t>
      </w:r>
      <w:r w:rsidR="00D845A1">
        <w:rPr>
          <w:rFonts w:ascii="Open Sans" w:hAnsi="Open Sans" w:cs="Open Sans"/>
          <w:sz w:val="20"/>
          <w:szCs w:val="20"/>
        </w:rPr>
        <w:t xml:space="preserve"> tj. 7.00-15.00</w:t>
      </w:r>
      <w:r w:rsidR="00134304">
        <w:rPr>
          <w:rFonts w:ascii="Open Sans" w:hAnsi="Open Sans" w:cs="Open Sans"/>
          <w:sz w:val="20"/>
          <w:szCs w:val="20"/>
        </w:rPr>
        <w:t>.</w:t>
      </w:r>
    </w:p>
    <w:p w14:paraId="1C42B73D" w14:textId="7C84C989" w:rsidR="00472C99" w:rsidRDefault="00472C99" w:rsidP="0059629E">
      <w:pPr>
        <w:pStyle w:val="Akapitzlist"/>
        <w:numPr>
          <w:ilvl w:val="0"/>
          <w:numId w:val="18"/>
        </w:numPr>
        <w:autoSpaceDE w:val="0"/>
        <w:autoSpaceDN w:val="0"/>
        <w:adjustRightInd w:val="0"/>
        <w:spacing w:after="0" w:line="276" w:lineRule="auto"/>
        <w:ind w:left="426" w:hanging="426"/>
        <w:jc w:val="both"/>
        <w:rPr>
          <w:rFonts w:ascii="Open Sans" w:hAnsi="Open Sans" w:cs="Open Sans"/>
          <w:sz w:val="20"/>
          <w:szCs w:val="20"/>
        </w:rPr>
      </w:pPr>
      <w:r>
        <w:rPr>
          <w:rFonts w:ascii="Open Sans" w:hAnsi="Open Sans" w:cs="Open Sans"/>
          <w:sz w:val="20"/>
          <w:szCs w:val="20"/>
        </w:rPr>
        <w:t>W przypadku stwierdzenia przy odbiorze wad poszczególnych pojemników</w:t>
      </w:r>
      <w:r w:rsidR="005B51F0">
        <w:rPr>
          <w:rFonts w:ascii="Open Sans" w:hAnsi="Open Sans" w:cs="Open Sans"/>
          <w:sz w:val="20"/>
          <w:szCs w:val="20"/>
        </w:rPr>
        <w:t>, w szczególności wad uniemożliwiających ich prawidłową eksploatację,</w:t>
      </w:r>
      <w:r>
        <w:rPr>
          <w:rFonts w:ascii="Open Sans" w:hAnsi="Open Sans" w:cs="Open Sans"/>
          <w:sz w:val="20"/>
          <w:szCs w:val="20"/>
        </w:rPr>
        <w:t xml:space="preserve"> Zamawiający może, wedle swojego wyboru:</w:t>
      </w:r>
    </w:p>
    <w:p w14:paraId="467C6212" w14:textId="0D347BF7" w:rsidR="00472C99" w:rsidRDefault="00472C99" w:rsidP="0059629E">
      <w:pPr>
        <w:pStyle w:val="Akapitzlist"/>
        <w:numPr>
          <w:ilvl w:val="0"/>
          <w:numId w:val="19"/>
        </w:numPr>
        <w:autoSpaceDE w:val="0"/>
        <w:autoSpaceDN w:val="0"/>
        <w:adjustRightInd w:val="0"/>
        <w:spacing w:after="0" w:line="276" w:lineRule="auto"/>
        <w:ind w:left="851" w:hanging="284"/>
        <w:jc w:val="both"/>
        <w:rPr>
          <w:rFonts w:ascii="Open Sans" w:hAnsi="Open Sans" w:cs="Open Sans"/>
          <w:sz w:val="20"/>
          <w:szCs w:val="20"/>
        </w:rPr>
      </w:pPr>
      <w:r>
        <w:rPr>
          <w:rFonts w:ascii="Open Sans" w:hAnsi="Open Sans" w:cs="Open Sans"/>
          <w:sz w:val="20"/>
          <w:szCs w:val="20"/>
        </w:rPr>
        <w:t xml:space="preserve">odmówić dokonania odbioru – w takim wypadku uważa się, że przedmiot umowy nie został wykonany, zaś Zamawiający będzie mógł odstąpić od umowy w tej części w terminie 14 dni od dnia odmowy odbioru, o ile termin wykonania </w:t>
      </w:r>
      <w:r w:rsidR="001E3FF7">
        <w:rPr>
          <w:rFonts w:ascii="Open Sans" w:hAnsi="Open Sans" w:cs="Open Sans"/>
          <w:sz w:val="20"/>
          <w:szCs w:val="20"/>
        </w:rPr>
        <w:t xml:space="preserve">danej dostawy </w:t>
      </w:r>
      <w:r>
        <w:rPr>
          <w:rFonts w:ascii="Open Sans" w:hAnsi="Open Sans" w:cs="Open Sans"/>
          <w:sz w:val="20"/>
          <w:szCs w:val="20"/>
        </w:rPr>
        <w:t>upłynął;</w:t>
      </w:r>
    </w:p>
    <w:p w14:paraId="2CCB2E3F" w14:textId="051B27CA" w:rsidR="00472C99" w:rsidRDefault="00472C99" w:rsidP="0059629E">
      <w:pPr>
        <w:pStyle w:val="Akapitzlist"/>
        <w:numPr>
          <w:ilvl w:val="0"/>
          <w:numId w:val="19"/>
        </w:numPr>
        <w:autoSpaceDE w:val="0"/>
        <w:autoSpaceDN w:val="0"/>
        <w:adjustRightInd w:val="0"/>
        <w:spacing w:after="0" w:line="276" w:lineRule="auto"/>
        <w:ind w:left="851" w:hanging="284"/>
        <w:jc w:val="both"/>
        <w:rPr>
          <w:rFonts w:ascii="Open Sans" w:hAnsi="Open Sans" w:cs="Open Sans"/>
          <w:sz w:val="20"/>
          <w:szCs w:val="20"/>
        </w:rPr>
      </w:pPr>
      <w:r>
        <w:rPr>
          <w:rFonts w:ascii="Open Sans" w:hAnsi="Open Sans" w:cs="Open Sans"/>
          <w:sz w:val="20"/>
          <w:szCs w:val="20"/>
        </w:rPr>
        <w:t xml:space="preserve">zażądać wymiany wadliwych pojemników na egzemplarze pozbawione wad w wyznaczonym przez </w:t>
      </w:r>
      <w:r w:rsidRPr="00D83ABA">
        <w:rPr>
          <w:rFonts w:ascii="Open Sans" w:hAnsi="Open Sans" w:cs="Open Sans"/>
          <w:sz w:val="20"/>
          <w:szCs w:val="20"/>
        </w:rPr>
        <w:t xml:space="preserve">Zamawiającego terminie, z zachowaniem prawa dochodzenia kary umownej za opóźnienie na podstawie § </w:t>
      </w:r>
      <w:r w:rsidR="00D83ABA" w:rsidRPr="00D83ABA">
        <w:rPr>
          <w:rFonts w:ascii="Open Sans" w:hAnsi="Open Sans" w:cs="Open Sans"/>
          <w:sz w:val="20"/>
          <w:szCs w:val="20"/>
        </w:rPr>
        <w:t>9</w:t>
      </w:r>
      <w:r w:rsidRPr="00D83ABA">
        <w:rPr>
          <w:rFonts w:ascii="Open Sans" w:hAnsi="Open Sans" w:cs="Open Sans"/>
          <w:sz w:val="20"/>
          <w:szCs w:val="20"/>
        </w:rPr>
        <w:t xml:space="preserve"> ust. </w:t>
      </w:r>
      <w:r w:rsidR="00D83ABA" w:rsidRPr="00D83ABA">
        <w:rPr>
          <w:rFonts w:ascii="Open Sans" w:hAnsi="Open Sans" w:cs="Open Sans"/>
          <w:sz w:val="20"/>
          <w:szCs w:val="20"/>
        </w:rPr>
        <w:t>1</w:t>
      </w:r>
      <w:r w:rsidRPr="00D83ABA">
        <w:rPr>
          <w:rFonts w:ascii="Open Sans" w:hAnsi="Open Sans" w:cs="Open Sans"/>
          <w:sz w:val="20"/>
          <w:szCs w:val="20"/>
        </w:rPr>
        <w:t xml:space="preserve"> umowy.</w:t>
      </w:r>
    </w:p>
    <w:p w14:paraId="09B9FB56" w14:textId="77777777" w:rsidR="00472C99" w:rsidRDefault="00472C99" w:rsidP="0059629E">
      <w:pPr>
        <w:pStyle w:val="Akapitzlist"/>
        <w:numPr>
          <w:ilvl w:val="0"/>
          <w:numId w:val="18"/>
        </w:numPr>
        <w:autoSpaceDE w:val="0"/>
        <w:autoSpaceDN w:val="0"/>
        <w:adjustRightInd w:val="0"/>
        <w:spacing w:after="0" w:line="276" w:lineRule="auto"/>
        <w:ind w:left="425" w:hanging="425"/>
        <w:jc w:val="both"/>
        <w:rPr>
          <w:rFonts w:ascii="Open Sans" w:hAnsi="Open Sans" w:cs="Open Sans"/>
          <w:sz w:val="20"/>
          <w:szCs w:val="20"/>
        </w:rPr>
      </w:pPr>
      <w:r>
        <w:rPr>
          <w:rFonts w:ascii="Open Sans" w:hAnsi="Open Sans" w:cs="Open Sans"/>
          <w:sz w:val="20"/>
          <w:szCs w:val="20"/>
        </w:rPr>
        <w:t>Po usunięciu wad lub dostarczeniu pojemników pozbawionych wad Wykonawca ponownie zgłosi gotowość do odbioru. W takim przypadku powyższe ustępy niniejszego paragrafu będą miały odpowiednie zastosowanie, a podstawę wystawienia faktury obejmującej wynagrodzenie za wykonanie przedmiotu umowy będzie stanowił protokół odbioru podpisany bez zastrzeżeń po usunięciu stwierdzonych wad.</w:t>
      </w:r>
    </w:p>
    <w:p w14:paraId="3EEBBA8E" w14:textId="77777777" w:rsidR="00472C99" w:rsidRDefault="00472C99" w:rsidP="00D83ABA">
      <w:pPr>
        <w:pStyle w:val="Akapitzlist"/>
        <w:shd w:val="clear" w:color="auto" w:fill="FFFFFF"/>
        <w:autoSpaceDE w:val="0"/>
        <w:autoSpaceDN w:val="0"/>
        <w:adjustRightInd w:val="0"/>
        <w:spacing w:after="0"/>
        <w:ind w:left="0"/>
        <w:rPr>
          <w:rFonts w:ascii="Open Sans" w:hAnsi="Open Sans" w:cs="Open Sans"/>
          <w:sz w:val="20"/>
          <w:szCs w:val="20"/>
        </w:rPr>
      </w:pPr>
    </w:p>
    <w:p w14:paraId="6110A806" w14:textId="77777777" w:rsidR="0040528B" w:rsidRPr="0040528B" w:rsidRDefault="0040528B" w:rsidP="00D83ABA">
      <w:pPr>
        <w:pStyle w:val="Teksttreci0"/>
        <w:shd w:val="clear" w:color="auto" w:fill="auto"/>
        <w:tabs>
          <w:tab w:val="left" w:pos="0"/>
          <w:tab w:val="left" w:pos="709"/>
        </w:tabs>
        <w:spacing w:line="240" w:lineRule="auto"/>
        <w:ind w:right="-57" w:firstLine="0"/>
        <w:jc w:val="both"/>
        <w:rPr>
          <w:rFonts w:ascii="Open Sans" w:eastAsia="Calibri" w:hAnsi="Open Sans" w:cs="Open Sans"/>
          <w:b/>
          <w:sz w:val="20"/>
          <w:szCs w:val="20"/>
        </w:rPr>
      </w:pPr>
    </w:p>
    <w:p w14:paraId="730C70F1"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 xml:space="preserve">§ </w:t>
      </w:r>
      <w:r w:rsidR="005A4BB7" w:rsidRPr="003D0090">
        <w:rPr>
          <w:rFonts w:ascii="Open Sans" w:eastAsia="Calibri" w:hAnsi="Open Sans" w:cs="Open Sans"/>
          <w:b/>
          <w:sz w:val="20"/>
          <w:szCs w:val="20"/>
        </w:rPr>
        <w:t>7</w:t>
      </w:r>
    </w:p>
    <w:p w14:paraId="3F55CB35"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GWARANCJA JAKOŚCI I RĘKOJMIA ZA WADY</w:t>
      </w:r>
    </w:p>
    <w:p w14:paraId="59617B42" w14:textId="77777777" w:rsidR="001B5683" w:rsidRPr="003D0090" w:rsidRDefault="001B5683" w:rsidP="00D83ABA">
      <w:pPr>
        <w:tabs>
          <w:tab w:val="left" w:pos="0"/>
        </w:tabs>
        <w:spacing w:after="0" w:line="240" w:lineRule="auto"/>
        <w:jc w:val="both"/>
        <w:rPr>
          <w:rFonts w:ascii="Open Sans" w:eastAsia="Calibri" w:hAnsi="Open Sans" w:cs="Open Sans"/>
          <w:b/>
          <w:sz w:val="20"/>
          <w:szCs w:val="20"/>
        </w:rPr>
      </w:pPr>
    </w:p>
    <w:p w14:paraId="0A2FC458" w14:textId="77777777" w:rsidR="00472C99" w:rsidRDefault="00472C99" w:rsidP="0059629E">
      <w:pPr>
        <w:pStyle w:val="Akapitzlist"/>
        <w:numPr>
          <w:ilvl w:val="0"/>
          <w:numId w:val="9"/>
        </w:numPr>
        <w:autoSpaceDE w:val="0"/>
        <w:autoSpaceDN w:val="0"/>
        <w:adjustRightInd w:val="0"/>
        <w:spacing w:after="0" w:line="276" w:lineRule="auto"/>
        <w:ind w:left="426" w:hanging="426"/>
        <w:jc w:val="both"/>
        <w:rPr>
          <w:rFonts w:ascii="Open Sans" w:hAnsi="Open Sans" w:cs="Open Sans"/>
          <w:sz w:val="20"/>
          <w:szCs w:val="20"/>
        </w:rPr>
      </w:pPr>
      <w:r>
        <w:rPr>
          <w:rFonts w:ascii="Open Sans" w:hAnsi="Open Sans" w:cs="Open Sans"/>
          <w:sz w:val="20"/>
          <w:szCs w:val="20"/>
        </w:rPr>
        <w:t xml:space="preserve">Wykonawca ponosi odpowiedzialność z tytułu rękojmi za wady fizyczne pojemników na zasadach określonych w Kodeksie cywilnym z tym zastrzeżeniem, że okres rękojmi nie upłynie przed zakończeniem okresu gwarancji jakości. </w:t>
      </w:r>
    </w:p>
    <w:p w14:paraId="658C18A4" w14:textId="1B0A72A5" w:rsidR="00472C99" w:rsidRDefault="00472C99" w:rsidP="0059629E">
      <w:pPr>
        <w:pStyle w:val="Akapitzlist"/>
        <w:numPr>
          <w:ilvl w:val="0"/>
          <w:numId w:val="9"/>
        </w:numPr>
        <w:autoSpaceDE w:val="0"/>
        <w:autoSpaceDN w:val="0"/>
        <w:adjustRightInd w:val="0"/>
        <w:spacing w:after="0" w:line="276" w:lineRule="auto"/>
        <w:ind w:left="426" w:hanging="426"/>
        <w:jc w:val="both"/>
        <w:rPr>
          <w:rFonts w:ascii="Open Sans" w:hAnsi="Open Sans" w:cs="Open Sans"/>
          <w:sz w:val="20"/>
          <w:szCs w:val="20"/>
        </w:rPr>
      </w:pPr>
      <w:r>
        <w:rPr>
          <w:rFonts w:ascii="Open Sans" w:hAnsi="Open Sans" w:cs="Open Sans"/>
          <w:sz w:val="20"/>
          <w:szCs w:val="20"/>
        </w:rPr>
        <w:t>Wykonawca udziela 24 - miesięcznego okresu gwarancji jakości na dostarczony przedmiot umowy</w:t>
      </w:r>
      <w:r w:rsidR="003D7832">
        <w:rPr>
          <w:rFonts w:ascii="Open Sans" w:hAnsi="Open Sans" w:cs="Open Sans"/>
          <w:sz w:val="20"/>
          <w:szCs w:val="20"/>
        </w:rPr>
        <w:t>.</w:t>
      </w:r>
    </w:p>
    <w:p w14:paraId="4A9A4004" w14:textId="31847B7D" w:rsidR="00472C99" w:rsidRDefault="00472C99" w:rsidP="0059629E">
      <w:pPr>
        <w:pStyle w:val="Akapitzlist"/>
        <w:numPr>
          <w:ilvl w:val="0"/>
          <w:numId w:val="9"/>
        </w:numPr>
        <w:autoSpaceDE w:val="0"/>
        <w:autoSpaceDN w:val="0"/>
        <w:adjustRightInd w:val="0"/>
        <w:spacing w:after="0" w:line="276" w:lineRule="auto"/>
        <w:ind w:left="426" w:hanging="426"/>
        <w:jc w:val="both"/>
        <w:rPr>
          <w:rFonts w:ascii="Open Sans" w:hAnsi="Open Sans" w:cs="Open Sans"/>
          <w:sz w:val="20"/>
          <w:szCs w:val="20"/>
        </w:rPr>
      </w:pPr>
      <w:r>
        <w:rPr>
          <w:rFonts w:ascii="Open Sans" w:hAnsi="Open Sans" w:cs="Open Sans"/>
          <w:sz w:val="20"/>
          <w:szCs w:val="20"/>
        </w:rPr>
        <w:t xml:space="preserve">Wykonawca oświadcza, że w ramach gwarancji jakości gwarantuje prawidłowe działanie dostarczonych pojemników w okresie gwarancji jakości i zobowiązuje się do naprawy poszczególnych pojemników lub ich </w:t>
      </w:r>
      <w:r>
        <w:rPr>
          <w:rFonts w:ascii="Open Sans" w:hAnsi="Open Sans" w:cs="Open Sans"/>
          <w:sz w:val="20"/>
          <w:szCs w:val="20"/>
        </w:rPr>
        <w:lastRenderedPageBreak/>
        <w:t xml:space="preserve">wymiany na wolne od wad </w:t>
      </w:r>
      <w:r w:rsidR="00404724">
        <w:rPr>
          <w:rFonts w:ascii="Open Sans" w:hAnsi="Open Sans" w:cs="Open Sans"/>
          <w:sz w:val="20"/>
          <w:szCs w:val="20"/>
        </w:rPr>
        <w:t xml:space="preserve">w uzasadnionym technicznie terminie wyznaczonym przez Zamawiającego </w:t>
      </w:r>
      <w:r>
        <w:rPr>
          <w:rFonts w:ascii="Open Sans" w:hAnsi="Open Sans" w:cs="Open Sans"/>
          <w:sz w:val="20"/>
          <w:szCs w:val="20"/>
        </w:rPr>
        <w:t xml:space="preserve">w każdym przypadku, gdy ich </w:t>
      </w:r>
      <w:r w:rsidR="00502419">
        <w:rPr>
          <w:rFonts w:ascii="Open Sans" w:hAnsi="Open Sans" w:cs="Open Sans"/>
          <w:sz w:val="20"/>
          <w:szCs w:val="20"/>
        </w:rPr>
        <w:t>wady</w:t>
      </w:r>
      <w:r>
        <w:rPr>
          <w:rFonts w:ascii="Open Sans" w:hAnsi="Open Sans" w:cs="Open Sans"/>
          <w:sz w:val="20"/>
          <w:szCs w:val="20"/>
        </w:rPr>
        <w:t xml:space="preserve"> lub uszkodzenia nie są spowodowane niewłaściwym użytkowaniem. </w:t>
      </w:r>
    </w:p>
    <w:p w14:paraId="1A96BDA3" w14:textId="77777777" w:rsidR="00472C99" w:rsidRDefault="00472C99" w:rsidP="0059629E">
      <w:pPr>
        <w:pStyle w:val="Akapitzlist"/>
        <w:numPr>
          <w:ilvl w:val="0"/>
          <w:numId w:val="9"/>
        </w:numPr>
        <w:autoSpaceDE w:val="0"/>
        <w:autoSpaceDN w:val="0"/>
        <w:adjustRightInd w:val="0"/>
        <w:spacing w:after="0" w:line="276" w:lineRule="auto"/>
        <w:ind w:left="426" w:hanging="426"/>
        <w:jc w:val="both"/>
        <w:rPr>
          <w:rFonts w:ascii="Open Sans" w:hAnsi="Open Sans" w:cs="Open Sans"/>
          <w:sz w:val="20"/>
          <w:szCs w:val="20"/>
        </w:rPr>
      </w:pPr>
      <w:r>
        <w:rPr>
          <w:rFonts w:ascii="Open Sans" w:hAnsi="Open Sans" w:cs="Open Sans"/>
          <w:sz w:val="20"/>
          <w:szCs w:val="20"/>
        </w:rPr>
        <w:t>Na czas naprawy lub czas oczekiwania na wymianę, Wykonawca dostarczy pojemniki zastępcze, pod rygorem uzyskania ich przez Zamawiającego na koszt Wykonawcy.</w:t>
      </w:r>
    </w:p>
    <w:p w14:paraId="0BC26600" w14:textId="266FC6AD" w:rsidR="001B5683" w:rsidRPr="003D0090" w:rsidRDefault="00472C99" w:rsidP="0059629E">
      <w:pPr>
        <w:numPr>
          <w:ilvl w:val="0"/>
          <w:numId w:val="9"/>
        </w:numPr>
        <w:spacing w:after="0" w:line="276" w:lineRule="auto"/>
        <w:ind w:left="426" w:hanging="426"/>
        <w:jc w:val="both"/>
        <w:rPr>
          <w:rFonts w:ascii="Open Sans" w:eastAsia="Calibri" w:hAnsi="Open Sans" w:cs="Open Sans"/>
          <w:sz w:val="20"/>
          <w:szCs w:val="20"/>
        </w:rPr>
      </w:pPr>
      <w:r>
        <w:rPr>
          <w:rFonts w:ascii="Open Sans" w:hAnsi="Open Sans" w:cs="Open Sans"/>
          <w:sz w:val="20"/>
          <w:szCs w:val="20"/>
        </w:rPr>
        <w:t>Wszelkie koszty związane ze świadczeniem usług gwarancyjnych ponosi Wykonawca we własnym zakresie.</w:t>
      </w:r>
      <w:r w:rsidRPr="003D0090">
        <w:rPr>
          <w:rFonts w:ascii="Open Sans" w:eastAsia="Calibri" w:hAnsi="Open Sans" w:cs="Open Sans"/>
          <w:sz w:val="20"/>
          <w:szCs w:val="20"/>
        </w:rPr>
        <w:t xml:space="preserve"> </w:t>
      </w:r>
      <w:r w:rsidR="001B5683" w:rsidRPr="003D0090">
        <w:rPr>
          <w:rFonts w:ascii="Open Sans" w:eastAsia="Calibri" w:hAnsi="Open Sans" w:cs="Open Sans"/>
          <w:sz w:val="20"/>
          <w:szCs w:val="20"/>
        </w:rPr>
        <w:t xml:space="preserve">Wykonawca gwarantuje Zamawiającemu, że przedmiot Umowy będzie wykonany zgodnie z </w:t>
      </w:r>
      <w:r w:rsidR="00EC7E96" w:rsidRPr="003D0090">
        <w:rPr>
          <w:rFonts w:ascii="Open Sans" w:eastAsia="Calibri" w:hAnsi="Open Sans" w:cs="Open Sans"/>
          <w:sz w:val="20"/>
          <w:szCs w:val="20"/>
        </w:rPr>
        <w:t>U</w:t>
      </w:r>
      <w:r w:rsidR="001B5683" w:rsidRPr="003D0090">
        <w:rPr>
          <w:rFonts w:ascii="Open Sans" w:eastAsia="Calibri" w:hAnsi="Open Sans" w:cs="Open Sans"/>
          <w:sz w:val="20"/>
          <w:szCs w:val="20"/>
        </w:rPr>
        <w:t>mową, obowiązującymi normami i zasadami wiedzy technicznej oraz będzie wolny od wad.</w:t>
      </w:r>
    </w:p>
    <w:p w14:paraId="461F213B" w14:textId="111A3836" w:rsidR="006D30A4" w:rsidRDefault="006D30A4" w:rsidP="0059629E">
      <w:pPr>
        <w:numPr>
          <w:ilvl w:val="0"/>
          <w:numId w:val="9"/>
        </w:numPr>
        <w:spacing w:after="0" w:line="276" w:lineRule="auto"/>
        <w:ind w:left="426" w:hanging="426"/>
        <w:jc w:val="both"/>
        <w:rPr>
          <w:rFonts w:ascii="Open Sans" w:hAnsi="Open Sans" w:cs="Open Sans"/>
          <w:sz w:val="20"/>
          <w:szCs w:val="20"/>
        </w:rPr>
      </w:pPr>
      <w:r w:rsidRPr="003D0090">
        <w:rPr>
          <w:rFonts w:ascii="Open Sans" w:hAnsi="Open Sans" w:cs="Open Sans"/>
          <w:sz w:val="20"/>
          <w:szCs w:val="20"/>
        </w:rPr>
        <w:t>W celu uniknięcia wątpliwości Strony oświadczają, że niniejsza Umowa stanowi dokument gwarancyjny.</w:t>
      </w:r>
    </w:p>
    <w:p w14:paraId="1718D3A1" w14:textId="3FF1BD03" w:rsidR="000D0FC8" w:rsidRPr="000D0FC8" w:rsidRDefault="000D0FC8" w:rsidP="000D0FC8">
      <w:pPr>
        <w:pStyle w:val="Akapitzlist"/>
        <w:numPr>
          <w:ilvl w:val="0"/>
          <w:numId w:val="9"/>
        </w:numPr>
        <w:spacing w:after="0" w:line="240" w:lineRule="auto"/>
        <w:jc w:val="both"/>
        <w:rPr>
          <w:rFonts w:ascii="Open Sans" w:eastAsia="Calibri" w:hAnsi="Open Sans" w:cs="Open Sans"/>
          <w:sz w:val="20"/>
          <w:szCs w:val="20"/>
        </w:rPr>
      </w:pPr>
      <w:r w:rsidRPr="000D0FC8">
        <w:rPr>
          <w:rFonts w:ascii="Open Sans" w:hAnsi="Open Sans" w:cs="Open Sans"/>
          <w:sz w:val="20"/>
          <w:szCs w:val="20"/>
        </w:rPr>
        <w:t>Wszelkie zgłoszenia z tytułu gwarancji jakości lub rękojmi za wady powinny być dokonywane w formie pisemnej na adres Wykonawcy</w:t>
      </w:r>
      <w:r>
        <w:rPr>
          <w:rFonts w:ascii="Open Sans" w:hAnsi="Open Sans" w:cs="Open Sans"/>
          <w:sz w:val="20"/>
          <w:szCs w:val="20"/>
        </w:rPr>
        <w:t xml:space="preserve"> wskazany w </w:t>
      </w:r>
      <w:r>
        <w:rPr>
          <w:rFonts w:ascii="Calibri" w:hAnsi="Calibri" w:cs="Open Sans"/>
          <w:sz w:val="20"/>
          <w:szCs w:val="20"/>
        </w:rPr>
        <w:t>§</w:t>
      </w:r>
      <w:r>
        <w:rPr>
          <w:rFonts w:ascii="Open Sans" w:hAnsi="Open Sans" w:cs="Open Sans"/>
          <w:sz w:val="20"/>
          <w:szCs w:val="20"/>
        </w:rPr>
        <w:t xml:space="preserve"> 13 ust. 1 Umowy</w:t>
      </w:r>
      <w:r w:rsidRPr="000D0FC8">
        <w:rPr>
          <w:rFonts w:ascii="Open Sans" w:hAnsi="Open Sans" w:cs="Open Sans"/>
          <w:sz w:val="20"/>
          <w:szCs w:val="20"/>
        </w:rPr>
        <w:t xml:space="preserve"> lub w formie korespondencji e-mail na </w:t>
      </w:r>
      <w:r>
        <w:rPr>
          <w:rFonts w:ascii="Open Sans" w:hAnsi="Open Sans" w:cs="Open Sans"/>
          <w:sz w:val="20"/>
          <w:szCs w:val="20"/>
        </w:rPr>
        <w:t xml:space="preserve">następujący </w:t>
      </w:r>
      <w:r w:rsidRPr="000D0FC8">
        <w:rPr>
          <w:rFonts w:ascii="Open Sans" w:hAnsi="Open Sans" w:cs="Open Sans"/>
          <w:sz w:val="20"/>
          <w:szCs w:val="20"/>
        </w:rPr>
        <w:t>adres Wykonawcy</w:t>
      </w:r>
      <w:r>
        <w:rPr>
          <w:rFonts w:ascii="Open Sans" w:hAnsi="Open Sans" w:cs="Open Sans"/>
          <w:sz w:val="20"/>
          <w:szCs w:val="20"/>
        </w:rPr>
        <w:t>: ………….. .</w:t>
      </w:r>
    </w:p>
    <w:p w14:paraId="35EB1887" w14:textId="77777777" w:rsidR="000D0FC8" w:rsidRPr="003D0090" w:rsidRDefault="000D0FC8" w:rsidP="00656FC2">
      <w:pPr>
        <w:spacing w:after="0" w:line="276" w:lineRule="auto"/>
        <w:ind w:left="426"/>
        <w:jc w:val="both"/>
        <w:rPr>
          <w:rFonts w:ascii="Open Sans" w:hAnsi="Open Sans" w:cs="Open Sans"/>
          <w:sz w:val="20"/>
          <w:szCs w:val="20"/>
        </w:rPr>
      </w:pPr>
    </w:p>
    <w:p w14:paraId="59C4DC43" w14:textId="77777777" w:rsidR="001B5683" w:rsidRPr="003D0090" w:rsidRDefault="001B5683" w:rsidP="00D83ABA">
      <w:pPr>
        <w:tabs>
          <w:tab w:val="left" w:pos="0"/>
        </w:tabs>
        <w:spacing w:after="0" w:line="240" w:lineRule="auto"/>
        <w:ind w:left="426" w:hanging="426"/>
        <w:jc w:val="both"/>
        <w:rPr>
          <w:rFonts w:ascii="Open Sans" w:eastAsia="Calibri" w:hAnsi="Open Sans" w:cs="Open Sans"/>
          <w:b/>
          <w:sz w:val="20"/>
          <w:szCs w:val="20"/>
        </w:rPr>
      </w:pPr>
    </w:p>
    <w:p w14:paraId="7FA9BBB9" w14:textId="77777777" w:rsidR="00134304" w:rsidRPr="00134304" w:rsidRDefault="00134304" w:rsidP="00D83ABA">
      <w:pPr>
        <w:tabs>
          <w:tab w:val="left" w:pos="0"/>
        </w:tabs>
        <w:spacing w:after="0" w:line="240" w:lineRule="auto"/>
        <w:jc w:val="center"/>
        <w:rPr>
          <w:rFonts w:ascii="Open Sans" w:eastAsia="Calibri" w:hAnsi="Open Sans" w:cs="Open Sans"/>
          <w:b/>
          <w:sz w:val="20"/>
          <w:szCs w:val="20"/>
        </w:rPr>
      </w:pPr>
      <w:r w:rsidRPr="00134304">
        <w:rPr>
          <w:rFonts w:ascii="Open Sans" w:eastAsia="Calibri" w:hAnsi="Open Sans" w:cs="Open Sans"/>
          <w:b/>
          <w:sz w:val="20"/>
          <w:szCs w:val="20"/>
        </w:rPr>
        <w:t>§ 8</w:t>
      </w:r>
    </w:p>
    <w:p w14:paraId="2D93953B" w14:textId="77777777" w:rsidR="00134304" w:rsidRPr="00134304" w:rsidRDefault="00134304" w:rsidP="00D83ABA">
      <w:pPr>
        <w:tabs>
          <w:tab w:val="left" w:pos="0"/>
        </w:tabs>
        <w:spacing w:after="0" w:line="240" w:lineRule="auto"/>
        <w:jc w:val="center"/>
        <w:rPr>
          <w:rFonts w:ascii="Open Sans" w:eastAsia="Calibri" w:hAnsi="Open Sans" w:cs="Open Sans"/>
          <w:b/>
          <w:sz w:val="20"/>
          <w:szCs w:val="20"/>
        </w:rPr>
      </w:pPr>
      <w:r w:rsidRPr="00134304">
        <w:rPr>
          <w:rFonts w:ascii="Open Sans" w:eastAsia="Calibri" w:hAnsi="Open Sans" w:cs="Open Sans"/>
          <w:b/>
          <w:sz w:val="20"/>
          <w:szCs w:val="20"/>
        </w:rPr>
        <w:t>ODSTĄPIENIE OD UMOWY</w:t>
      </w:r>
    </w:p>
    <w:p w14:paraId="11D0B700" w14:textId="77777777" w:rsidR="00134304" w:rsidRPr="00134304" w:rsidRDefault="00134304" w:rsidP="00D83ABA">
      <w:pPr>
        <w:tabs>
          <w:tab w:val="left" w:pos="0"/>
        </w:tabs>
        <w:spacing w:after="0" w:line="240" w:lineRule="auto"/>
        <w:jc w:val="center"/>
        <w:rPr>
          <w:rFonts w:ascii="Open Sans" w:eastAsia="Calibri" w:hAnsi="Open Sans" w:cs="Open Sans"/>
          <w:b/>
          <w:sz w:val="20"/>
          <w:szCs w:val="20"/>
        </w:rPr>
      </w:pPr>
    </w:p>
    <w:p w14:paraId="0F09482E" w14:textId="77777777" w:rsidR="00134304" w:rsidRPr="00134304" w:rsidRDefault="00134304" w:rsidP="0059629E">
      <w:pPr>
        <w:numPr>
          <w:ilvl w:val="0"/>
          <w:numId w:val="16"/>
        </w:numPr>
        <w:tabs>
          <w:tab w:val="left" w:pos="0"/>
        </w:tabs>
        <w:spacing w:after="0" w:line="276" w:lineRule="auto"/>
        <w:ind w:left="426" w:hanging="426"/>
        <w:contextualSpacing/>
        <w:jc w:val="both"/>
        <w:rPr>
          <w:rFonts w:ascii="Open Sans" w:eastAsia="Calibri" w:hAnsi="Open Sans" w:cs="Open Sans"/>
          <w:sz w:val="20"/>
          <w:szCs w:val="20"/>
        </w:rPr>
      </w:pPr>
      <w:r w:rsidRPr="00134304">
        <w:rPr>
          <w:rFonts w:ascii="Open Sans" w:eastAsia="Calibri" w:hAnsi="Open Sans" w:cs="Open Sans"/>
          <w:sz w:val="20"/>
          <w:szCs w:val="20"/>
        </w:rPr>
        <w:t>W przypadku gdy Wykonawca opóźnia się z wykonaniem przedmiotu Umowy o więcej niż 7 dni w stosunku do określonego w umowie ostatecznego terminu realizacji zamówienia, Zamawiający może odstąpić od umowy w terminie 14 dni od powzięcia wiadomości o opóźnieniu.</w:t>
      </w:r>
    </w:p>
    <w:p w14:paraId="7222C3A1" w14:textId="77777777" w:rsidR="00134304" w:rsidRPr="00134304" w:rsidRDefault="00134304" w:rsidP="0059629E">
      <w:pPr>
        <w:numPr>
          <w:ilvl w:val="0"/>
          <w:numId w:val="16"/>
        </w:numPr>
        <w:tabs>
          <w:tab w:val="left" w:pos="0"/>
        </w:tabs>
        <w:spacing w:after="0" w:line="276" w:lineRule="auto"/>
        <w:ind w:left="426" w:hanging="426"/>
        <w:contextualSpacing/>
        <w:jc w:val="both"/>
        <w:rPr>
          <w:rFonts w:ascii="Open Sans" w:eastAsia="Calibri" w:hAnsi="Open Sans" w:cs="Open Sans"/>
          <w:sz w:val="20"/>
          <w:szCs w:val="20"/>
        </w:rPr>
      </w:pPr>
      <w:r w:rsidRPr="00134304">
        <w:rPr>
          <w:rFonts w:ascii="Open Sans" w:eastAsia="Calibri" w:hAnsi="Open Sans" w:cs="Open Sans"/>
          <w:sz w:val="20"/>
          <w:szCs w:val="20"/>
        </w:rPr>
        <w:t>Postanowienie ust. 1 powyżej nie wyłącza ani nie ogranicza prawa Zamawiającego do odstąpienia od umowy wynikającego z obowiązujących przepisów prawa, w tym w szczególności prawa odstąpienia przewidzianego w przepisach Kodeksy Cywilnego.</w:t>
      </w:r>
    </w:p>
    <w:p w14:paraId="3AB7FD29" w14:textId="77777777" w:rsidR="00134304" w:rsidRPr="00134304" w:rsidRDefault="00134304" w:rsidP="00D83ABA">
      <w:pPr>
        <w:tabs>
          <w:tab w:val="left" w:pos="0"/>
        </w:tabs>
        <w:spacing w:after="0" w:line="240" w:lineRule="auto"/>
        <w:jc w:val="both"/>
        <w:rPr>
          <w:rFonts w:ascii="Open Sans" w:eastAsia="Calibri" w:hAnsi="Open Sans" w:cs="Open Sans"/>
          <w:b/>
          <w:sz w:val="20"/>
          <w:szCs w:val="20"/>
        </w:rPr>
      </w:pPr>
    </w:p>
    <w:p w14:paraId="7042DF76" w14:textId="6650A144"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 xml:space="preserve">§ </w:t>
      </w:r>
      <w:r w:rsidR="00134304">
        <w:rPr>
          <w:rFonts w:ascii="Open Sans" w:eastAsia="Calibri" w:hAnsi="Open Sans" w:cs="Open Sans"/>
          <w:b/>
          <w:sz w:val="20"/>
          <w:szCs w:val="20"/>
        </w:rPr>
        <w:t>9</w:t>
      </w:r>
    </w:p>
    <w:p w14:paraId="5083AC00"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KARY UMOWNE</w:t>
      </w:r>
    </w:p>
    <w:p w14:paraId="666A58D6" w14:textId="77777777" w:rsidR="001B5683" w:rsidRPr="003D0090" w:rsidRDefault="001B5683" w:rsidP="00D83ABA">
      <w:pPr>
        <w:tabs>
          <w:tab w:val="left" w:pos="0"/>
        </w:tabs>
        <w:spacing w:after="0" w:line="240" w:lineRule="auto"/>
        <w:ind w:left="426"/>
        <w:jc w:val="center"/>
        <w:rPr>
          <w:rFonts w:ascii="Open Sans" w:eastAsia="Calibri" w:hAnsi="Open Sans" w:cs="Open Sans"/>
          <w:b/>
          <w:sz w:val="20"/>
          <w:szCs w:val="20"/>
        </w:rPr>
      </w:pPr>
    </w:p>
    <w:p w14:paraId="5F4A65D0" w14:textId="77777777" w:rsidR="003D7832" w:rsidRPr="003D7832" w:rsidRDefault="003D7832" w:rsidP="0059629E">
      <w:pPr>
        <w:numPr>
          <w:ilvl w:val="0"/>
          <w:numId w:val="20"/>
        </w:numPr>
        <w:tabs>
          <w:tab w:val="left" w:pos="900"/>
        </w:tabs>
        <w:spacing w:after="0" w:line="276" w:lineRule="auto"/>
        <w:ind w:left="329" w:hanging="357"/>
        <w:jc w:val="both"/>
        <w:rPr>
          <w:rFonts w:ascii="Open Sans" w:eastAsia="Calibri" w:hAnsi="Open Sans" w:cs="Open Sans"/>
          <w:sz w:val="20"/>
          <w:szCs w:val="20"/>
        </w:rPr>
      </w:pPr>
      <w:r w:rsidRPr="003D7832">
        <w:rPr>
          <w:rFonts w:ascii="Open Sans" w:eastAsia="Calibri" w:hAnsi="Open Sans" w:cs="Open Sans"/>
          <w:sz w:val="20"/>
          <w:szCs w:val="20"/>
        </w:rPr>
        <w:t>Wykonawca zapłaci Zamawiającemu kary umowne w następujących przypadkach i wysokościach:</w:t>
      </w:r>
    </w:p>
    <w:p w14:paraId="4430B953" w14:textId="0619FFC4" w:rsidR="003D7832" w:rsidRPr="003D7832" w:rsidRDefault="003D7832" w:rsidP="0059629E">
      <w:pPr>
        <w:numPr>
          <w:ilvl w:val="0"/>
          <w:numId w:val="21"/>
        </w:numPr>
        <w:tabs>
          <w:tab w:val="left" w:pos="709"/>
        </w:tabs>
        <w:spacing w:after="0" w:line="276" w:lineRule="auto"/>
        <w:contextualSpacing/>
        <w:jc w:val="both"/>
        <w:rPr>
          <w:rFonts w:ascii="Open Sans" w:eastAsia="Calibri" w:hAnsi="Open Sans" w:cs="Open Sans"/>
          <w:sz w:val="20"/>
          <w:szCs w:val="20"/>
        </w:rPr>
      </w:pPr>
      <w:r w:rsidRPr="003D7832">
        <w:rPr>
          <w:rFonts w:ascii="Open Sans" w:eastAsia="Calibri" w:hAnsi="Open Sans" w:cs="Open Sans"/>
          <w:sz w:val="20"/>
          <w:szCs w:val="20"/>
        </w:rPr>
        <w:t xml:space="preserve">za opóźnienie z przyczyn leżących po stronie Wykonawcy w wykonaniu przedmiotu umowy w stosunku do terminu </w:t>
      </w:r>
      <w:r w:rsidR="001E3FF7">
        <w:rPr>
          <w:rFonts w:ascii="Open Sans" w:eastAsia="Calibri" w:hAnsi="Open Sans" w:cs="Open Sans"/>
          <w:sz w:val="20"/>
          <w:szCs w:val="20"/>
        </w:rPr>
        <w:t xml:space="preserve">określonego </w:t>
      </w:r>
      <w:r w:rsidRPr="003D7832">
        <w:rPr>
          <w:rFonts w:ascii="Open Sans" w:eastAsia="Calibri" w:hAnsi="Open Sans" w:cs="Open Sans"/>
          <w:sz w:val="20"/>
          <w:szCs w:val="20"/>
        </w:rPr>
        <w:t>w § 2 ust. 1</w:t>
      </w:r>
      <w:r>
        <w:rPr>
          <w:rFonts w:ascii="Open Sans" w:eastAsia="Calibri" w:hAnsi="Open Sans" w:cs="Open Sans"/>
          <w:sz w:val="20"/>
          <w:szCs w:val="20"/>
        </w:rPr>
        <w:t xml:space="preserve"> </w:t>
      </w:r>
      <w:r w:rsidR="001E3FF7">
        <w:rPr>
          <w:rFonts w:ascii="Open Sans" w:eastAsia="Calibri" w:hAnsi="Open Sans" w:cs="Open Sans"/>
          <w:sz w:val="20"/>
          <w:szCs w:val="20"/>
        </w:rPr>
        <w:t>lub</w:t>
      </w:r>
      <w:r>
        <w:rPr>
          <w:rFonts w:ascii="Open Sans" w:eastAsia="Calibri" w:hAnsi="Open Sans" w:cs="Open Sans"/>
          <w:sz w:val="20"/>
          <w:szCs w:val="20"/>
        </w:rPr>
        <w:t xml:space="preserve"> 2</w:t>
      </w:r>
      <w:r w:rsidRPr="003D7832">
        <w:rPr>
          <w:rFonts w:ascii="Open Sans" w:eastAsia="Calibri" w:hAnsi="Open Sans" w:cs="Open Sans"/>
          <w:sz w:val="20"/>
          <w:szCs w:val="20"/>
        </w:rPr>
        <w:t xml:space="preserve"> umowy – 0,</w:t>
      </w:r>
      <w:r w:rsidR="00D83ABA">
        <w:rPr>
          <w:rFonts w:ascii="Open Sans" w:eastAsia="Calibri" w:hAnsi="Open Sans" w:cs="Open Sans"/>
          <w:sz w:val="20"/>
          <w:szCs w:val="20"/>
        </w:rPr>
        <w:t>3</w:t>
      </w:r>
      <w:r w:rsidRPr="003D7832">
        <w:rPr>
          <w:rFonts w:ascii="Open Sans" w:eastAsia="Calibri" w:hAnsi="Open Sans" w:cs="Open Sans"/>
          <w:sz w:val="20"/>
          <w:szCs w:val="20"/>
        </w:rPr>
        <w:t>% wynagrodzenia Wykonawcy brutto</w:t>
      </w:r>
      <w:r w:rsidR="00D83ABA">
        <w:rPr>
          <w:rFonts w:ascii="Open Sans" w:eastAsia="Calibri" w:hAnsi="Open Sans" w:cs="Open Sans"/>
          <w:sz w:val="20"/>
          <w:szCs w:val="20"/>
        </w:rPr>
        <w:t xml:space="preserve"> </w:t>
      </w:r>
      <w:r w:rsidR="000D0FC8">
        <w:rPr>
          <w:rFonts w:ascii="Open Sans" w:eastAsia="Calibri" w:hAnsi="Open Sans" w:cs="Open Sans"/>
          <w:sz w:val="20"/>
          <w:szCs w:val="20"/>
        </w:rPr>
        <w:t>za wykonanie danej dostawy</w:t>
      </w:r>
      <w:r w:rsidR="00D83ABA">
        <w:rPr>
          <w:rFonts w:ascii="Open Sans" w:eastAsia="Calibri" w:hAnsi="Open Sans" w:cs="Open Sans"/>
          <w:sz w:val="20"/>
          <w:szCs w:val="20"/>
        </w:rPr>
        <w:t xml:space="preserve"> </w:t>
      </w:r>
      <w:r w:rsidRPr="003D7832">
        <w:rPr>
          <w:rFonts w:ascii="Open Sans" w:eastAsia="Calibri" w:hAnsi="Open Sans" w:cs="Open Sans"/>
          <w:sz w:val="20"/>
          <w:szCs w:val="20"/>
        </w:rPr>
        <w:t>za każdy dzień opóźnienia,</w:t>
      </w:r>
    </w:p>
    <w:p w14:paraId="1C427A0C" w14:textId="36E9B485" w:rsidR="003D7832" w:rsidRPr="003D7832" w:rsidRDefault="003D7832" w:rsidP="0059629E">
      <w:pPr>
        <w:numPr>
          <w:ilvl w:val="0"/>
          <w:numId w:val="21"/>
        </w:numPr>
        <w:tabs>
          <w:tab w:val="left" w:pos="709"/>
        </w:tabs>
        <w:spacing w:after="0" w:line="276" w:lineRule="auto"/>
        <w:contextualSpacing/>
        <w:jc w:val="both"/>
        <w:rPr>
          <w:rFonts w:ascii="Open Sans" w:eastAsia="Calibri" w:hAnsi="Open Sans" w:cs="Open Sans"/>
          <w:sz w:val="20"/>
          <w:szCs w:val="20"/>
        </w:rPr>
      </w:pPr>
      <w:r w:rsidRPr="003D7832">
        <w:rPr>
          <w:rFonts w:ascii="Open Sans" w:eastAsia="Calibri" w:hAnsi="Open Sans" w:cs="Open Sans"/>
          <w:sz w:val="20"/>
          <w:szCs w:val="20"/>
        </w:rPr>
        <w:t xml:space="preserve">za opóźnienie z przyczyn leżących po stronie Wykonawcy w usunięciu wad stwierdzonych w okresie gwarancji lub rękojmi w stosunku do terminu </w:t>
      </w:r>
      <w:r w:rsidR="00404724">
        <w:rPr>
          <w:rFonts w:ascii="Open Sans" w:eastAsia="Calibri" w:hAnsi="Open Sans" w:cs="Open Sans"/>
          <w:sz w:val="20"/>
          <w:szCs w:val="20"/>
        </w:rPr>
        <w:t>wyznaczonego przez Zamawiającego</w:t>
      </w:r>
      <w:r w:rsidRPr="003D7832">
        <w:rPr>
          <w:rFonts w:ascii="Open Sans" w:eastAsia="Calibri" w:hAnsi="Open Sans" w:cs="Open Sans"/>
          <w:sz w:val="20"/>
          <w:szCs w:val="20"/>
        </w:rPr>
        <w:t xml:space="preserve"> lub innego uzgodnionego przez Strony - w wysokości 2% wynagrodzenia Wykonawcy brutto </w:t>
      </w:r>
      <w:r w:rsidR="000D0FC8">
        <w:rPr>
          <w:rFonts w:ascii="Open Sans" w:eastAsia="Calibri" w:hAnsi="Open Sans" w:cs="Open Sans"/>
          <w:sz w:val="20"/>
          <w:szCs w:val="20"/>
        </w:rPr>
        <w:t xml:space="preserve">za dany </w:t>
      </w:r>
      <w:r w:rsidRPr="003D7832">
        <w:rPr>
          <w:rFonts w:ascii="Open Sans" w:eastAsia="Calibri" w:hAnsi="Open Sans" w:cs="Open Sans"/>
          <w:sz w:val="20"/>
          <w:szCs w:val="20"/>
        </w:rPr>
        <w:t xml:space="preserve"> pojemnik podlegający wymianie lub naprawie, za każdy dzień opóźnienia,</w:t>
      </w:r>
    </w:p>
    <w:p w14:paraId="3D50F07B" w14:textId="4E05D371" w:rsidR="003D7832" w:rsidRPr="003D7832" w:rsidRDefault="003D7832" w:rsidP="0059629E">
      <w:pPr>
        <w:numPr>
          <w:ilvl w:val="0"/>
          <w:numId w:val="21"/>
        </w:numPr>
        <w:tabs>
          <w:tab w:val="left" w:pos="709"/>
        </w:tabs>
        <w:spacing w:after="0" w:line="276" w:lineRule="auto"/>
        <w:contextualSpacing/>
        <w:jc w:val="both"/>
        <w:rPr>
          <w:rFonts w:ascii="Open Sans" w:eastAsia="Calibri" w:hAnsi="Open Sans" w:cs="Open Sans"/>
          <w:sz w:val="20"/>
          <w:szCs w:val="20"/>
        </w:rPr>
      </w:pPr>
      <w:r w:rsidRPr="003D7832">
        <w:rPr>
          <w:rFonts w:ascii="Open Sans" w:eastAsia="Calibri" w:hAnsi="Open Sans" w:cs="Open Sans"/>
          <w:sz w:val="20"/>
          <w:szCs w:val="20"/>
        </w:rPr>
        <w:t xml:space="preserve">za odstąpienie od umowy przez którąkolwiek ze Stron z przyczyn leżących po stronie Wykonawcy – w wysokości 20% </w:t>
      </w:r>
      <w:r w:rsidR="004630FB">
        <w:rPr>
          <w:rFonts w:ascii="Open Sans" w:eastAsia="Calibri" w:hAnsi="Open Sans" w:cs="Open Sans"/>
          <w:sz w:val="20"/>
          <w:szCs w:val="20"/>
        </w:rPr>
        <w:t>maksymalnej ceny</w:t>
      </w:r>
      <w:r w:rsidRPr="003D7832">
        <w:rPr>
          <w:rFonts w:ascii="Open Sans" w:eastAsia="Calibri" w:hAnsi="Open Sans" w:cs="Open Sans"/>
          <w:sz w:val="20"/>
          <w:szCs w:val="20"/>
        </w:rPr>
        <w:t xml:space="preserve"> brutto, o któr</w:t>
      </w:r>
      <w:r w:rsidR="004630FB">
        <w:rPr>
          <w:rFonts w:ascii="Open Sans" w:eastAsia="Calibri" w:hAnsi="Open Sans" w:cs="Open Sans"/>
          <w:sz w:val="20"/>
          <w:szCs w:val="20"/>
        </w:rPr>
        <w:t>ej</w:t>
      </w:r>
      <w:r w:rsidRPr="003D7832">
        <w:rPr>
          <w:rFonts w:ascii="Open Sans" w:eastAsia="Calibri" w:hAnsi="Open Sans" w:cs="Open Sans"/>
          <w:sz w:val="20"/>
          <w:szCs w:val="20"/>
        </w:rPr>
        <w:t xml:space="preserve"> mowa w § </w:t>
      </w:r>
      <w:r w:rsidR="00D83ABA">
        <w:rPr>
          <w:rFonts w:ascii="Open Sans" w:eastAsia="Calibri" w:hAnsi="Open Sans" w:cs="Open Sans"/>
          <w:sz w:val="20"/>
          <w:szCs w:val="20"/>
        </w:rPr>
        <w:t>5</w:t>
      </w:r>
      <w:r w:rsidRPr="003D7832">
        <w:rPr>
          <w:rFonts w:ascii="Open Sans" w:eastAsia="Calibri" w:hAnsi="Open Sans" w:cs="Open Sans"/>
          <w:sz w:val="20"/>
          <w:szCs w:val="20"/>
        </w:rPr>
        <w:t xml:space="preserve"> ust. </w:t>
      </w:r>
      <w:r w:rsidR="004630FB">
        <w:rPr>
          <w:rFonts w:ascii="Open Sans" w:eastAsia="Calibri" w:hAnsi="Open Sans" w:cs="Open Sans"/>
          <w:sz w:val="20"/>
          <w:szCs w:val="20"/>
        </w:rPr>
        <w:t>1</w:t>
      </w:r>
      <w:r w:rsidRPr="003D7832">
        <w:rPr>
          <w:rFonts w:ascii="Open Sans" w:eastAsia="Calibri" w:hAnsi="Open Sans" w:cs="Open Sans"/>
          <w:sz w:val="20"/>
          <w:szCs w:val="20"/>
        </w:rPr>
        <w:t xml:space="preserve"> umowy.</w:t>
      </w:r>
    </w:p>
    <w:p w14:paraId="65267B85" w14:textId="07DE7745" w:rsidR="003D7832" w:rsidRPr="003D7832" w:rsidRDefault="003D7832" w:rsidP="0059629E">
      <w:pPr>
        <w:numPr>
          <w:ilvl w:val="0"/>
          <w:numId w:val="20"/>
        </w:numPr>
        <w:tabs>
          <w:tab w:val="left" w:pos="900"/>
        </w:tabs>
        <w:spacing w:after="0" w:line="276" w:lineRule="auto"/>
        <w:ind w:left="333"/>
        <w:jc w:val="both"/>
        <w:rPr>
          <w:rFonts w:ascii="Open Sans" w:eastAsia="Calibri" w:hAnsi="Open Sans" w:cs="Open Sans"/>
          <w:sz w:val="20"/>
          <w:szCs w:val="20"/>
        </w:rPr>
      </w:pPr>
      <w:r w:rsidRPr="003D7832">
        <w:rPr>
          <w:rFonts w:ascii="Open Sans" w:eastAsia="Calibri" w:hAnsi="Open Sans" w:cs="Open Sans"/>
          <w:sz w:val="20"/>
          <w:szCs w:val="20"/>
        </w:rPr>
        <w:t>Łączna wysokość kar umownych należnych Zamawiającemu na podstawie niniejszej umowy nie może przekroczyć kwoty stanowiącej 20%</w:t>
      </w:r>
      <w:r w:rsidR="00404724">
        <w:rPr>
          <w:rFonts w:ascii="Open Sans" w:eastAsia="Calibri" w:hAnsi="Open Sans" w:cs="Open Sans"/>
          <w:sz w:val="20"/>
          <w:szCs w:val="20"/>
        </w:rPr>
        <w:t xml:space="preserve"> </w:t>
      </w:r>
      <w:r w:rsidR="004630FB">
        <w:rPr>
          <w:rFonts w:ascii="Open Sans" w:eastAsia="Calibri" w:hAnsi="Open Sans" w:cs="Open Sans"/>
          <w:sz w:val="20"/>
          <w:szCs w:val="20"/>
        </w:rPr>
        <w:t>maksymalnej ceny</w:t>
      </w:r>
      <w:r w:rsidRPr="003D7832">
        <w:rPr>
          <w:rFonts w:ascii="Open Sans" w:eastAsia="Calibri" w:hAnsi="Open Sans" w:cs="Open Sans"/>
          <w:sz w:val="20"/>
          <w:szCs w:val="20"/>
        </w:rPr>
        <w:t xml:space="preserve"> brutto</w:t>
      </w:r>
      <w:r w:rsidR="004630FB">
        <w:rPr>
          <w:rFonts w:ascii="Open Sans" w:eastAsia="Calibri" w:hAnsi="Open Sans" w:cs="Open Sans"/>
          <w:sz w:val="20"/>
          <w:szCs w:val="20"/>
        </w:rPr>
        <w:t>,</w:t>
      </w:r>
      <w:r w:rsidRPr="003D7832">
        <w:rPr>
          <w:rFonts w:ascii="Open Sans" w:eastAsia="Calibri" w:hAnsi="Open Sans" w:cs="Open Sans"/>
          <w:sz w:val="20"/>
          <w:szCs w:val="20"/>
        </w:rPr>
        <w:t xml:space="preserve"> </w:t>
      </w:r>
      <w:r w:rsidR="004630FB">
        <w:rPr>
          <w:rFonts w:ascii="Open Sans" w:eastAsia="Calibri" w:hAnsi="Open Sans" w:cs="Open Sans"/>
          <w:sz w:val="20"/>
          <w:szCs w:val="20"/>
        </w:rPr>
        <w:t xml:space="preserve">o której mowa </w:t>
      </w:r>
      <w:r w:rsidRPr="003D7832">
        <w:rPr>
          <w:rFonts w:ascii="Open Sans" w:eastAsia="Calibri" w:hAnsi="Open Sans" w:cs="Open Sans"/>
          <w:sz w:val="20"/>
          <w:szCs w:val="20"/>
        </w:rPr>
        <w:t xml:space="preserve">w § </w:t>
      </w:r>
      <w:r w:rsidR="00D83ABA">
        <w:rPr>
          <w:rFonts w:ascii="Open Sans" w:eastAsia="Calibri" w:hAnsi="Open Sans" w:cs="Open Sans"/>
          <w:sz w:val="20"/>
          <w:szCs w:val="20"/>
        </w:rPr>
        <w:t>5</w:t>
      </w:r>
      <w:r w:rsidRPr="003D7832">
        <w:rPr>
          <w:rFonts w:ascii="Open Sans" w:eastAsia="Calibri" w:hAnsi="Open Sans" w:cs="Open Sans"/>
          <w:sz w:val="20"/>
          <w:szCs w:val="20"/>
        </w:rPr>
        <w:t xml:space="preserve"> ust. </w:t>
      </w:r>
      <w:r w:rsidR="004630FB">
        <w:rPr>
          <w:rFonts w:ascii="Open Sans" w:eastAsia="Calibri" w:hAnsi="Open Sans" w:cs="Open Sans"/>
          <w:sz w:val="20"/>
          <w:szCs w:val="20"/>
        </w:rPr>
        <w:t>1</w:t>
      </w:r>
      <w:r w:rsidRPr="003D7832">
        <w:rPr>
          <w:rFonts w:ascii="Open Sans" w:eastAsia="Calibri" w:hAnsi="Open Sans" w:cs="Open Sans"/>
          <w:sz w:val="20"/>
          <w:szCs w:val="20"/>
        </w:rPr>
        <w:t xml:space="preserve"> umowy.</w:t>
      </w:r>
    </w:p>
    <w:p w14:paraId="105D792F" w14:textId="7C9244A4" w:rsidR="003D7832" w:rsidRPr="003D7832" w:rsidRDefault="003D7832" w:rsidP="0059629E">
      <w:pPr>
        <w:numPr>
          <w:ilvl w:val="0"/>
          <w:numId w:val="20"/>
        </w:numPr>
        <w:tabs>
          <w:tab w:val="left" w:pos="900"/>
        </w:tabs>
        <w:spacing w:after="0" w:line="276" w:lineRule="auto"/>
        <w:ind w:left="333"/>
        <w:jc w:val="both"/>
        <w:rPr>
          <w:rFonts w:ascii="Open Sans" w:eastAsia="Calibri" w:hAnsi="Open Sans" w:cs="Open Sans"/>
          <w:sz w:val="20"/>
          <w:szCs w:val="20"/>
        </w:rPr>
      </w:pPr>
      <w:r w:rsidRPr="003D7832">
        <w:rPr>
          <w:rFonts w:ascii="Open Sans" w:eastAsia="Calibri" w:hAnsi="Open Sans" w:cs="Open Sans"/>
          <w:sz w:val="20"/>
          <w:szCs w:val="20"/>
        </w:rPr>
        <w:t>Zapłata kar umownych określonych w niniejszej umowie nie wyłącza dochodzenia przez Zamawiającego od Wykonawcy odszkodowania przewyższającego wysokość uiszczonych na rzecz Zamawiającego kar umownych.</w:t>
      </w:r>
    </w:p>
    <w:p w14:paraId="6CFEA7B5" w14:textId="77777777" w:rsidR="003D7832" w:rsidRPr="003D7832" w:rsidRDefault="003D7832" w:rsidP="0059629E">
      <w:pPr>
        <w:numPr>
          <w:ilvl w:val="0"/>
          <w:numId w:val="20"/>
        </w:numPr>
        <w:tabs>
          <w:tab w:val="left" w:pos="900"/>
        </w:tabs>
        <w:spacing w:after="0" w:line="276" w:lineRule="auto"/>
        <w:ind w:left="333"/>
        <w:jc w:val="both"/>
        <w:rPr>
          <w:rFonts w:ascii="Open Sans" w:eastAsia="Calibri" w:hAnsi="Open Sans" w:cs="Open Sans"/>
          <w:sz w:val="20"/>
          <w:szCs w:val="20"/>
        </w:rPr>
      </w:pPr>
      <w:r w:rsidRPr="003D7832">
        <w:rPr>
          <w:rFonts w:ascii="Open Sans" w:eastAsia="Calibri" w:hAnsi="Open Sans" w:cs="Open Sans"/>
          <w:sz w:val="20"/>
          <w:szCs w:val="20"/>
        </w:rPr>
        <w:t>Zamawiający ma prawo potrącenia kar umownych z wynagrodzenia Wykonawcy.</w:t>
      </w:r>
    </w:p>
    <w:p w14:paraId="0074CE55" w14:textId="77777777" w:rsidR="003D7832" w:rsidRPr="003D7832" w:rsidRDefault="003D7832" w:rsidP="0059629E">
      <w:pPr>
        <w:numPr>
          <w:ilvl w:val="0"/>
          <w:numId w:val="20"/>
        </w:numPr>
        <w:tabs>
          <w:tab w:val="left" w:pos="900"/>
        </w:tabs>
        <w:spacing w:after="0" w:line="276" w:lineRule="auto"/>
        <w:ind w:left="333"/>
        <w:jc w:val="both"/>
        <w:rPr>
          <w:rFonts w:ascii="Open Sans" w:eastAsia="Calibri" w:hAnsi="Open Sans" w:cs="Open Sans"/>
          <w:sz w:val="20"/>
          <w:szCs w:val="20"/>
        </w:rPr>
      </w:pPr>
      <w:r w:rsidRPr="003D7832">
        <w:rPr>
          <w:rFonts w:ascii="Open Sans" w:eastAsia="Calibri" w:hAnsi="Open Sans" w:cs="Open Sans"/>
          <w:sz w:val="20"/>
          <w:szCs w:val="20"/>
        </w:rPr>
        <w:t>Postanowienia dotyczące kar umownych pozostają w mocy w przypadku odstąpienia od umowy przez którąkolwiek ze stron.</w:t>
      </w:r>
    </w:p>
    <w:p w14:paraId="3453EB8E" w14:textId="77777777" w:rsidR="0040528B" w:rsidRPr="003D0090" w:rsidRDefault="0040528B" w:rsidP="00D83ABA">
      <w:pPr>
        <w:tabs>
          <w:tab w:val="left" w:pos="0"/>
        </w:tabs>
        <w:spacing w:after="0" w:line="240" w:lineRule="auto"/>
        <w:rPr>
          <w:rFonts w:ascii="Open Sans" w:eastAsia="Calibri" w:hAnsi="Open Sans" w:cs="Open Sans"/>
          <w:b/>
          <w:sz w:val="20"/>
          <w:szCs w:val="20"/>
        </w:rPr>
      </w:pPr>
    </w:p>
    <w:p w14:paraId="5DD6D9AC" w14:textId="77777777" w:rsidR="00F6097F" w:rsidRPr="003D0090" w:rsidRDefault="00F6097F" w:rsidP="00D83ABA">
      <w:pPr>
        <w:tabs>
          <w:tab w:val="left" w:pos="0"/>
        </w:tabs>
        <w:spacing w:after="0" w:line="240" w:lineRule="auto"/>
        <w:jc w:val="center"/>
        <w:rPr>
          <w:rFonts w:ascii="Open Sans" w:eastAsia="Calibri" w:hAnsi="Open Sans" w:cs="Open Sans"/>
          <w:b/>
          <w:sz w:val="20"/>
          <w:szCs w:val="20"/>
        </w:rPr>
      </w:pPr>
    </w:p>
    <w:p w14:paraId="16697D45" w14:textId="4258624A"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w:t>
      </w:r>
      <w:r w:rsidR="00CA0474">
        <w:rPr>
          <w:rFonts w:ascii="Open Sans" w:eastAsia="Calibri" w:hAnsi="Open Sans" w:cs="Open Sans"/>
          <w:b/>
          <w:sz w:val="20"/>
          <w:szCs w:val="20"/>
        </w:rPr>
        <w:t xml:space="preserve"> </w:t>
      </w:r>
      <w:r w:rsidR="00134304">
        <w:rPr>
          <w:rFonts w:ascii="Open Sans" w:eastAsia="Calibri" w:hAnsi="Open Sans" w:cs="Open Sans"/>
          <w:b/>
          <w:sz w:val="20"/>
          <w:szCs w:val="20"/>
        </w:rPr>
        <w:t>10</w:t>
      </w:r>
    </w:p>
    <w:p w14:paraId="67F7751D"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NADZÓR</w:t>
      </w:r>
    </w:p>
    <w:p w14:paraId="1B54CA74"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p>
    <w:p w14:paraId="1EE793B8" w14:textId="77777777" w:rsidR="001B5683" w:rsidRPr="003D0090" w:rsidRDefault="001B5683" w:rsidP="0059629E">
      <w:pPr>
        <w:numPr>
          <w:ilvl w:val="0"/>
          <w:numId w:val="2"/>
        </w:numPr>
        <w:spacing w:after="0" w:line="240" w:lineRule="auto"/>
        <w:ind w:left="360"/>
        <w:jc w:val="both"/>
        <w:rPr>
          <w:rFonts w:ascii="Open Sans" w:eastAsia="Calibri" w:hAnsi="Open Sans" w:cs="Open Sans"/>
          <w:sz w:val="20"/>
          <w:szCs w:val="20"/>
        </w:rPr>
      </w:pPr>
      <w:r w:rsidRPr="003D0090">
        <w:rPr>
          <w:rFonts w:ascii="Open Sans" w:eastAsia="Calibri" w:hAnsi="Open Sans" w:cs="Open Sans"/>
          <w:sz w:val="20"/>
          <w:szCs w:val="20"/>
        </w:rPr>
        <w:t>Ze strony Zamawiającego nadzór nad realizacją przedmiotu Umowy będzie pełnił ____________________________ .</w:t>
      </w:r>
    </w:p>
    <w:p w14:paraId="351AA993" w14:textId="77777777" w:rsidR="001B5683" w:rsidRPr="003D0090" w:rsidRDefault="001B5683" w:rsidP="0059629E">
      <w:pPr>
        <w:numPr>
          <w:ilvl w:val="0"/>
          <w:numId w:val="2"/>
        </w:numPr>
        <w:spacing w:after="0" w:line="240" w:lineRule="auto"/>
        <w:ind w:left="360"/>
        <w:jc w:val="both"/>
        <w:rPr>
          <w:rFonts w:ascii="Open Sans" w:eastAsia="Calibri" w:hAnsi="Open Sans" w:cs="Open Sans"/>
          <w:sz w:val="20"/>
          <w:szCs w:val="20"/>
        </w:rPr>
      </w:pPr>
      <w:r w:rsidRPr="003D0090">
        <w:rPr>
          <w:rFonts w:ascii="Open Sans" w:eastAsia="Calibri" w:hAnsi="Open Sans" w:cs="Open Sans"/>
          <w:sz w:val="20"/>
          <w:szCs w:val="20"/>
        </w:rPr>
        <w:lastRenderedPageBreak/>
        <w:t>Ze strony Wykonawcy obowiązki Koordynatora Wykonawcy będzie pełnił ____________________________ .</w:t>
      </w:r>
    </w:p>
    <w:p w14:paraId="5AE83AED" w14:textId="77777777" w:rsidR="001B5683" w:rsidRPr="003D0090" w:rsidRDefault="001B5683" w:rsidP="0059629E">
      <w:pPr>
        <w:numPr>
          <w:ilvl w:val="0"/>
          <w:numId w:val="2"/>
        </w:numPr>
        <w:spacing w:after="0" w:line="240" w:lineRule="auto"/>
        <w:ind w:left="360"/>
        <w:jc w:val="both"/>
        <w:rPr>
          <w:rFonts w:ascii="Open Sans" w:eastAsia="Calibri" w:hAnsi="Open Sans" w:cs="Open Sans"/>
          <w:sz w:val="20"/>
          <w:szCs w:val="20"/>
        </w:rPr>
      </w:pPr>
      <w:r w:rsidRPr="003D0090">
        <w:rPr>
          <w:rFonts w:ascii="Open Sans" w:eastAsia="Calibri" w:hAnsi="Open Sans" w:cs="Open Sans"/>
          <w:sz w:val="20"/>
          <w:szCs w:val="20"/>
        </w:rPr>
        <w:t>Osoby wskazane w ust. 1 i 2 powyżej są uprawnione do uzgadniania szczegółowych zasad współpracy przy realizacji Umowy, przy czym nie są umocowane do wprowadzania jak</w:t>
      </w:r>
      <w:r w:rsidR="009E22CA" w:rsidRPr="003D0090">
        <w:rPr>
          <w:rFonts w:ascii="Open Sans" w:eastAsia="Calibri" w:hAnsi="Open Sans" w:cs="Open Sans"/>
          <w:sz w:val="20"/>
          <w:szCs w:val="20"/>
        </w:rPr>
        <w:t>ichkolwiek zmian do niniejszej U</w:t>
      </w:r>
      <w:r w:rsidRPr="003D0090">
        <w:rPr>
          <w:rFonts w:ascii="Open Sans" w:eastAsia="Calibri" w:hAnsi="Open Sans" w:cs="Open Sans"/>
          <w:sz w:val="20"/>
          <w:szCs w:val="20"/>
        </w:rPr>
        <w:t>mowy.</w:t>
      </w:r>
    </w:p>
    <w:p w14:paraId="1A297DBA" w14:textId="171B5840" w:rsidR="001B5683" w:rsidRDefault="001B5683" w:rsidP="00D83ABA">
      <w:pPr>
        <w:spacing w:after="0" w:line="240" w:lineRule="auto"/>
        <w:jc w:val="both"/>
        <w:rPr>
          <w:rFonts w:ascii="Open Sans" w:eastAsia="Calibri" w:hAnsi="Open Sans" w:cs="Open Sans"/>
          <w:sz w:val="20"/>
          <w:szCs w:val="20"/>
        </w:rPr>
      </w:pPr>
    </w:p>
    <w:p w14:paraId="44C90410" w14:textId="77777777" w:rsidR="001B5683" w:rsidRPr="003D0090" w:rsidRDefault="001B5683" w:rsidP="00D83ABA">
      <w:pPr>
        <w:spacing w:after="0" w:line="240" w:lineRule="auto"/>
        <w:jc w:val="both"/>
        <w:rPr>
          <w:rFonts w:ascii="Open Sans" w:eastAsia="Calibri" w:hAnsi="Open Sans" w:cs="Open Sans"/>
          <w:sz w:val="20"/>
          <w:szCs w:val="20"/>
        </w:rPr>
      </w:pPr>
    </w:p>
    <w:p w14:paraId="6EADBC31" w14:textId="3E1B5EAB" w:rsidR="001B5683" w:rsidRPr="003D0090" w:rsidRDefault="001B5683" w:rsidP="00D83ABA">
      <w:pPr>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 1</w:t>
      </w:r>
      <w:r w:rsidR="00134304">
        <w:rPr>
          <w:rFonts w:ascii="Open Sans" w:eastAsia="Calibri" w:hAnsi="Open Sans" w:cs="Open Sans"/>
          <w:b/>
          <w:sz w:val="20"/>
          <w:szCs w:val="20"/>
        </w:rPr>
        <w:t>1</w:t>
      </w:r>
    </w:p>
    <w:p w14:paraId="1A199099" w14:textId="77777777" w:rsidR="001B5683" w:rsidRPr="003D0090" w:rsidRDefault="001B5683" w:rsidP="00D83ABA">
      <w:pPr>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ZMIANA UMOWY</w:t>
      </w:r>
    </w:p>
    <w:p w14:paraId="61CD0D87" w14:textId="77777777" w:rsidR="001B5683" w:rsidRPr="003D0090" w:rsidRDefault="001B5683" w:rsidP="00D83ABA">
      <w:pPr>
        <w:spacing w:after="0" w:line="240" w:lineRule="auto"/>
        <w:jc w:val="both"/>
        <w:rPr>
          <w:rFonts w:ascii="Open Sans" w:eastAsia="Calibri" w:hAnsi="Open Sans" w:cs="Open Sans"/>
          <w:b/>
          <w:sz w:val="20"/>
          <w:szCs w:val="20"/>
        </w:rPr>
      </w:pPr>
    </w:p>
    <w:p w14:paraId="128CECFB" w14:textId="776047DF" w:rsidR="001B5683" w:rsidRDefault="001B5683" w:rsidP="0059629E">
      <w:pPr>
        <w:numPr>
          <w:ilvl w:val="0"/>
          <w:numId w:val="10"/>
        </w:numPr>
        <w:spacing w:after="0" w:line="240" w:lineRule="auto"/>
        <w:ind w:hanging="357"/>
        <w:jc w:val="both"/>
        <w:rPr>
          <w:rFonts w:ascii="Open Sans" w:eastAsia="Calibri" w:hAnsi="Open Sans" w:cs="Open Sans"/>
          <w:sz w:val="20"/>
          <w:szCs w:val="20"/>
        </w:rPr>
      </w:pPr>
      <w:r w:rsidRPr="003D0090">
        <w:rPr>
          <w:rFonts w:ascii="Open Sans" w:eastAsia="Calibri" w:hAnsi="Open Sans" w:cs="Open Sans"/>
          <w:sz w:val="20"/>
          <w:szCs w:val="20"/>
        </w:rPr>
        <w:t xml:space="preserve">Zmiana Umowy wymaga zachowania formy pisemnej pod rygorem nieważności. </w:t>
      </w:r>
    </w:p>
    <w:p w14:paraId="249207DA" w14:textId="77777777" w:rsidR="00404724" w:rsidRPr="008D1C22" w:rsidRDefault="00404724" w:rsidP="00404724">
      <w:pPr>
        <w:numPr>
          <w:ilvl w:val="0"/>
          <w:numId w:val="10"/>
        </w:numPr>
        <w:tabs>
          <w:tab w:val="left" w:pos="284"/>
        </w:tabs>
        <w:spacing w:before="120" w:after="0" w:line="240" w:lineRule="auto"/>
        <w:jc w:val="both"/>
        <w:rPr>
          <w:rFonts w:ascii="Open Sans" w:hAnsi="Open Sans" w:cs="Open Sans"/>
          <w:sz w:val="20"/>
          <w:szCs w:val="20"/>
        </w:rPr>
      </w:pPr>
      <w:r w:rsidRPr="008D1C22">
        <w:rPr>
          <w:rFonts w:ascii="Open Sans" w:hAnsi="Open Sans" w:cs="Open Sans"/>
          <w:sz w:val="20"/>
          <w:szCs w:val="20"/>
        </w:rPr>
        <w:t xml:space="preserve">Zmiana Umowy w stosunku do treści oferty, na podstawie której dokonano wyboru Wykonawcy, jest dozwolona w sytuacjach określonych w ustawie Pzp oraz w Specyfikacji Istotnych Warunków Zamówienia stanowiącej załącznik nr </w:t>
      </w:r>
      <w:r>
        <w:rPr>
          <w:rFonts w:ascii="Open Sans" w:hAnsi="Open Sans" w:cs="Open Sans"/>
          <w:sz w:val="20"/>
          <w:szCs w:val="20"/>
        </w:rPr>
        <w:t>1</w:t>
      </w:r>
      <w:r w:rsidRPr="008D1C22">
        <w:rPr>
          <w:rFonts w:ascii="Open Sans" w:hAnsi="Open Sans" w:cs="Open Sans"/>
          <w:sz w:val="20"/>
          <w:szCs w:val="20"/>
        </w:rPr>
        <w:t xml:space="preserve"> do Umowy.</w:t>
      </w:r>
    </w:p>
    <w:p w14:paraId="43B22714" w14:textId="77777777" w:rsidR="00404724" w:rsidRPr="003D0090" w:rsidRDefault="00404724" w:rsidP="00656FC2">
      <w:pPr>
        <w:spacing w:after="0" w:line="240" w:lineRule="auto"/>
        <w:ind w:left="360"/>
        <w:jc w:val="both"/>
        <w:rPr>
          <w:rFonts w:ascii="Open Sans" w:eastAsia="Calibri" w:hAnsi="Open Sans" w:cs="Open Sans"/>
          <w:sz w:val="20"/>
          <w:szCs w:val="20"/>
        </w:rPr>
      </w:pPr>
    </w:p>
    <w:p w14:paraId="246F2209" w14:textId="5ADF95B0" w:rsidR="001B5683" w:rsidRPr="003D0090" w:rsidRDefault="001B5683" w:rsidP="00D83ABA">
      <w:pPr>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 1</w:t>
      </w:r>
      <w:r w:rsidR="00134304">
        <w:rPr>
          <w:rFonts w:ascii="Open Sans" w:eastAsia="Calibri" w:hAnsi="Open Sans" w:cs="Open Sans"/>
          <w:b/>
          <w:sz w:val="20"/>
          <w:szCs w:val="20"/>
        </w:rPr>
        <w:t>2</w:t>
      </w:r>
    </w:p>
    <w:p w14:paraId="567975BB"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POSTANOWIENIA KOŃCOWE</w:t>
      </w:r>
    </w:p>
    <w:p w14:paraId="0CA66532" w14:textId="77777777" w:rsidR="001B5683" w:rsidRPr="003D0090" w:rsidRDefault="001B5683" w:rsidP="00D83ABA">
      <w:pPr>
        <w:spacing w:after="0" w:line="240" w:lineRule="auto"/>
        <w:jc w:val="center"/>
        <w:rPr>
          <w:rFonts w:ascii="Open Sans" w:eastAsia="Calibri" w:hAnsi="Open Sans" w:cs="Open Sans"/>
          <w:b/>
          <w:sz w:val="20"/>
          <w:szCs w:val="20"/>
        </w:rPr>
      </w:pPr>
    </w:p>
    <w:p w14:paraId="6684F5F8" w14:textId="77777777" w:rsidR="001B5683" w:rsidRPr="003D0090" w:rsidRDefault="001B5683" w:rsidP="0059629E">
      <w:pPr>
        <w:numPr>
          <w:ilvl w:val="3"/>
          <w:numId w:val="3"/>
        </w:numPr>
        <w:spacing w:after="0" w:line="240" w:lineRule="auto"/>
        <w:ind w:left="426" w:hanging="284"/>
        <w:jc w:val="both"/>
        <w:rPr>
          <w:rFonts w:ascii="Open Sans" w:eastAsia="Calibri" w:hAnsi="Open Sans" w:cs="Open Sans"/>
          <w:sz w:val="20"/>
          <w:szCs w:val="20"/>
        </w:rPr>
      </w:pPr>
      <w:r w:rsidRPr="003D0090">
        <w:rPr>
          <w:rFonts w:ascii="Open Sans" w:eastAsia="Calibri" w:hAnsi="Open Sans" w:cs="Open Sans"/>
          <w:sz w:val="20"/>
          <w:szCs w:val="20"/>
        </w:rPr>
        <w:t>Wszelkie zmiany niniejszej Umowy wymagają formy pisemnej pod rygorem nieważności.</w:t>
      </w:r>
    </w:p>
    <w:p w14:paraId="15DD1DE3" w14:textId="77777777" w:rsidR="001B5683" w:rsidRPr="005A507B" w:rsidRDefault="001B5683" w:rsidP="0059629E">
      <w:pPr>
        <w:numPr>
          <w:ilvl w:val="3"/>
          <w:numId w:val="3"/>
        </w:numPr>
        <w:spacing w:after="0" w:line="240" w:lineRule="auto"/>
        <w:ind w:left="426" w:hanging="284"/>
        <w:jc w:val="both"/>
        <w:rPr>
          <w:rFonts w:ascii="Open Sans" w:eastAsia="Calibri" w:hAnsi="Open Sans" w:cs="Open Sans"/>
          <w:sz w:val="20"/>
          <w:szCs w:val="20"/>
        </w:rPr>
      </w:pPr>
      <w:r w:rsidRPr="005A507B">
        <w:rPr>
          <w:rFonts w:ascii="Open Sans" w:eastAsia="Calibri" w:hAnsi="Open Sans" w:cs="Open Sans"/>
          <w:sz w:val="20"/>
          <w:szCs w:val="20"/>
        </w:rPr>
        <w:t>Strony ustalają, że w sprawach nieuregulowanych niniejszą Umową stosuje się przepisy Kodeksu Cywilnego i inne powszechnie obowiązujące przepisy prawa. Niniejsza Umowa podlega prawu polskiemu i zgodnie z nim będzie interpretowana.</w:t>
      </w:r>
    </w:p>
    <w:p w14:paraId="5ED04B6E" w14:textId="77777777" w:rsidR="00E85034" w:rsidRPr="005A507B" w:rsidRDefault="00E85034" w:rsidP="0059629E">
      <w:pPr>
        <w:numPr>
          <w:ilvl w:val="3"/>
          <w:numId w:val="3"/>
        </w:numPr>
        <w:spacing w:after="0" w:line="240" w:lineRule="auto"/>
        <w:ind w:left="426" w:hanging="284"/>
        <w:jc w:val="both"/>
        <w:rPr>
          <w:rFonts w:ascii="Open Sans" w:eastAsia="Calibri" w:hAnsi="Open Sans" w:cs="Open Sans"/>
          <w:sz w:val="20"/>
          <w:szCs w:val="20"/>
        </w:rPr>
      </w:pPr>
      <w:r w:rsidRPr="005A507B">
        <w:rPr>
          <w:rFonts w:ascii="Open Sans" w:eastAsia="Calibri" w:hAnsi="Open Sans" w:cs="Open Sans"/>
          <w:sz w:val="20"/>
          <w:szCs w:val="20"/>
        </w:rPr>
        <w:t xml:space="preserve">Poza innymi przypadkami przewidzianymi w obowiązujących przepisach Zamawiający może odstąpić od Umowy </w:t>
      </w:r>
      <w:r w:rsidRPr="005A507B">
        <w:rPr>
          <w:rFonts w:ascii="Open Sans" w:hAnsi="Open Sans"/>
          <w:sz w:val="20"/>
          <w:szCs w:val="20"/>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w:t>
      </w:r>
    </w:p>
    <w:p w14:paraId="77EA9D1D" w14:textId="77777777" w:rsidR="001B5683" w:rsidRPr="005A507B" w:rsidRDefault="001B5683" w:rsidP="0059629E">
      <w:pPr>
        <w:numPr>
          <w:ilvl w:val="3"/>
          <w:numId w:val="3"/>
        </w:numPr>
        <w:spacing w:after="0" w:line="240" w:lineRule="auto"/>
        <w:ind w:left="426" w:hanging="284"/>
        <w:jc w:val="both"/>
        <w:rPr>
          <w:rFonts w:ascii="Open Sans" w:eastAsia="Calibri" w:hAnsi="Open Sans" w:cs="Open Sans"/>
          <w:sz w:val="20"/>
          <w:szCs w:val="20"/>
        </w:rPr>
      </w:pPr>
      <w:r w:rsidRPr="005A507B">
        <w:rPr>
          <w:rFonts w:ascii="Open Sans" w:eastAsia="Calibri" w:hAnsi="Open Sans" w:cs="Open Sans"/>
          <w:sz w:val="20"/>
          <w:szCs w:val="20"/>
        </w:rPr>
        <w:t>Właściwym do rozpoznania sporów wynikłych na tle realizacji niniejszej Umowy jest sąd właściwy dla siedziby Zamawiającego.</w:t>
      </w:r>
    </w:p>
    <w:p w14:paraId="7E9A5FC9" w14:textId="77777777" w:rsidR="001B5683" w:rsidRPr="005A507B" w:rsidRDefault="001B5683" w:rsidP="0059629E">
      <w:pPr>
        <w:numPr>
          <w:ilvl w:val="3"/>
          <w:numId w:val="3"/>
        </w:numPr>
        <w:spacing w:after="0" w:line="240" w:lineRule="auto"/>
        <w:ind w:left="426" w:hanging="284"/>
        <w:jc w:val="both"/>
        <w:rPr>
          <w:rFonts w:ascii="Open Sans" w:eastAsia="Calibri" w:hAnsi="Open Sans" w:cs="Open Sans"/>
          <w:sz w:val="20"/>
          <w:szCs w:val="20"/>
        </w:rPr>
      </w:pPr>
      <w:r w:rsidRPr="005A507B">
        <w:rPr>
          <w:rFonts w:ascii="Open Sans" w:eastAsia="Calibri" w:hAnsi="Open Sans" w:cs="Open Sans"/>
          <w:sz w:val="20"/>
          <w:szCs w:val="20"/>
        </w:rPr>
        <w:t>Zakazuje się pod rygorem nieważności dokonywania przez Wykonawcę bez uprzedniej pisemnej zgody Zamawiającego cesji należności wynikających z niniejszej Umowy na rzecz innych podmiotów.</w:t>
      </w:r>
    </w:p>
    <w:p w14:paraId="0359A4C6" w14:textId="77777777" w:rsidR="00CA0474" w:rsidRDefault="00CA0474" w:rsidP="0059629E">
      <w:pPr>
        <w:numPr>
          <w:ilvl w:val="3"/>
          <w:numId w:val="3"/>
        </w:numPr>
        <w:spacing w:after="0" w:line="240" w:lineRule="auto"/>
        <w:ind w:left="426" w:hanging="284"/>
        <w:jc w:val="both"/>
        <w:rPr>
          <w:rFonts w:ascii="Open Sans" w:eastAsia="Calibri" w:hAnsi="Open Sans" w:cs="Open Sans"/>
          <w:sz w:val="20"/>
          <w:szCs w:val="20"/>
        </w:rPr>
      </w:pPr>
      <w:r>
        <w:rPr>
          <w:rFonts w:ascii="Open Sans" w:eastAsia="Calibri" w:hAnsi="Open Sans" w:cs="Open Sans"/>
          <w:sz w:val="20"/>
          <w:szCs w:val="20"/>
        </w:rPr>
        <w:t>Następujące z</w:t>
      </w:r>
      <w:r w:rsidR="001B5683" w:rsidRPr="003D0090">
        <w:rPr>
          <w:rFonts w:ascii="Open Sans" w:eastAsia="Calibri" w:hAnsi="Open Sans" w:cs="Open Sans"/>
          <w:sz w:val="20"/>
          <w:szCs w:val="20"/>
        </w:rPr>
        <w:t>ałączniki do Umowy stanowią jej integralną część</w:t>
      </w:r>
      <w:r>
        <w:rPr>
          <w:rFonts w:ascii="Open Sans" w:eastAsia="Calibri" w:hAnsi="Open Sans" w:cs="Open Sans"/>
          <w:sz w:val="20"/>
          <w:szCs w:val="20"/>
        </w:rPr>
        <w:t>:</w:t>
      </w:r>
    </w:p>
    <w:p w14:paraId="2112F20F" w14:textId="77777777" w:rsidR="00596334" w:rsidRDefault="002117CD" w:rsidP="0059629E">
      <w:pPr>
        <w:pStyle w:val="Akapitzlist"/>
        <w:numPr>
          <w:ilvl w:val="0"/>
          <w:numId w:val="15"/>
        </w:numPr>
        <w:spacing w:after="0" w:line="240" w:lineRule="auto"/>
        <w:jc w:val="both"/>
        <w:rPr>
          <w:rFonts w:ascii="Open Sans" w:eastAsia="Calibri" w:hAnsi="Open Sans" w:cs="Open Sans"/>
          <w:sz w:val="20"/>
          <w:szCs w:val="20"/>
        </w:rPr>
      </w:pPr>
      <w:r w:rsidRPr="002117CD">
        <w:rPr>
          <w:rFonts w:ascii="Open Sans" w:eastAsia="Calibri" w:hAnsi="Open Sans" w:cs="Open Sans"/>
          <w:sz w:val="20"/>
          <w:szCs w:val="20"/>
        </w:rPr>
        <w:t>Specyfikacja Istotnych Warunków Zamówienia wraz z załącznikami – Załącznik nr 1;</w:t>
      </w:r>
    </w:p>
    <w:p w14:paraId="6EDCF0C7" w14:textId="0FF80A18" w:rsidR="00596334" w:rsidRDefault="002117CD" w:rsidP="0059629E">
      <w:pPr>
        <w:pStyle w:val="Akapitzlist"/>
        <w:numPr>
          <w:ilvl w:val="0"/>
          <w:numId w:val="15"/>
        </w:numPr>
        <w:spacing w:after="0" w:line="240" w:lineRule="auto"/>
        <w:jc w:val="both"/>
        <w:rPr>
          <w:rFonts w:ascii="Open Sans" w:eastAsia="Calibri" w:hAnsi="Open Sans" w:cs="Open Sans"/>
          <w:sz w:val="20"/>
          <w:szCs w:val="20"/>
        </w:rPr>
      </w:pPr>
      <w:r w:rsidRPr="002117CD">
        <w:rPr>
          <w:rFonts w:ascii="Open Sans" w:eastAsia="Calibri" w:hAnsi="Open Sans" w:cs="Open Sans"/>
          <w:sz w:val="20"/>
          <w:szCs w:val="20"/>
        </w:rPr>
        <w:t>Oferta Wykonawcy</w:t>
      </w:r>
      <w:r w:rsidR="00C16DCD">
        <w:rPr>
          <w:rFonts w:ascii="Open Sans" w:eastAsia="Calibri" w:hAnsi="Open Sans" w:cs="Open Sans"/>
          <w:sz w:val="20"/>
          <w:szCs w:val="20"/>
        </w:rPr>
        <w:t xml:space="preserve"> wraz z załącznikami</w:t>
      </w:r>
      <w:r w:rsidRPr="002117CD">
        <w:rPr>
          <w:rFonts w:ascii="Open Sans" w:eastAsia="Calibri" w:hAnsi="Open Sans" w:cs="Open Sans"/>
          <w:sz w:val="20"/>
          <w:szCs w:val="20"/>
        </w:rPr>
        <w:t xml:space="preserve"> – Załącznik nr 2</w:t>
      </w:r>
      <w:r w:rsidR="00494998">
        <w:rPr>
          <w:rFonts w:ascii="Open Sans" w:eastAsia="Calibri" w:hAnsi="Open Sans" w:cs="Open Sans"/>
          <w:sz w:val="20"/>
          <w:szCs w:val="20"/>
        </w:rPr>
        <w:t>;</w:t>
      </w:r>
    </w:p>
    <w:p w14:paraId="2D0DFF80" w14:textId="0D2E53FB" w:rsidR="001B5683" w:rsidRPr="003D0090" w:rsidRDefault="001B5683" w:rsidP="0059629E">
      <w:pPr>
        <w:numPr>
          <w:ilvl w:val="3"/>
          <w:numId w:val="3"/>
        </w:numPr>
        <w:spacing w:after="0" w:line="240" w:lineRule="auto"/>
        <w:ind w:left="426" w:hanging="284"/>
        <w:jc w:val="both"/>
        <w:rPr>
          <w:rFonts w:ascii="Open Sans" w:eastAsia="Calibri" w:hAnsi="Open Sans" w:cs="Open Sans"/>
          <w:sz w:val="20"/>
          <w:szCs w:val="20"/>
        </w:rPr>
      </w:pPr>
      <w:r w:rsidRPr="003D0090">
        <w:rPr>
          <w:rFonts w:ascii="Open Sans" w:eastAsia="Calibri" w:hAnsi="Open Sans" w:cs="Open Sans"/>
          <w:sz w:val="20"/>
          <w:szCs w:val="20"/>
        </w:rPr>
        <w:t xml:space="preserve">Umowę sporządzono się w </w:t>
      </w:r>
      <w:r w:rsidR="0040528B">
        <w:rPr>
          <w:rFonts w:ascii="Open Sans" w:eastAsia="Calibri" w:hAnsi="Open Sans" w:cs="Open Sans"/>
          <w:sz w:val="20"/>
          <w:szCs w:val="20"/>
        </w:rPr>
        <w:t>dwóch</w:t>
      </w:r>
      <w:r w:rsidRPr="003D0090">
        <w:rPr>
          <w:rFonts w:ascii="Open Sans" w:eastAsia="Calibri" w:hAnsi="Open Sans" w:cs="Open Sans"/>
          <w:sz w:val="20"/>
          <w:szCs w:val="20"/>
        </w:rPr>
        <w:t xml:space="preserve"> jednobrzmiących egzemplarzach, </w:t>
      </w:r>
      <w:r w:rsidR="0040528B">
        <w:rPr>
          <w:rFonts w:ascii="Open Sans" w:eastAsia="Calibri" w:hAnsi="Open Sans" w:cs="Open Sans"/>
          <w:sz w:val="20"/>
          <w:szCs w:val="20"/>
        </w:rPr>
        <w:t>jeden</w:t>
      </w:r>
      <w:r w:rsidRPr="003D0090">
        <w:rPr>
          <w:rFonts w:ascii="Open Sans" w:eastAsia="Calibri" w:hAnsi="Open Sans" w:cs="Open Sans"/>
          <w:sz w:val="20"/>
          <w:szCs w:val="20"/>
        </w:rPr>
        <w:t xml:space="preserve"> dla Zamawiającego oraz jeden dla Wykonawcy. </w:t>
      </w:r>
    </w:p>
    <w:p w14:paraId="0D0F990F" w14:textId="77777777" w:rsidR="001B5683" w:rsidRPr="003D0090" w:rsidRDefault="001B5683" w:rsidP="00D83ABA">
      <w:pPr>
        <w:tabs>
          <w:tab w:val="left" w:pos="0"/>
        </w:tabs>
        <w:spacing w:after="0" w:line="240" w:lineRule="auto"/>
        <w:jc w:val="both"/>
        <w:rPr>
          <w:rFonts w:ascii="Open Sans" w:eastAsia="Calibri" w:hAnsi="Open Sans" w:cs="Open Sans"/>
          <w:b/>
          <w:sz w:val="20"/>
          <w:szCs w:val="20"/>
        </w:rPr>
      </w:pPr>
      <w:r w:rsidRPr="003D0090">
        <w:rPr>
          <w:rFonts w:ascii="Open Sans" w:eastAsia="Calibri" w:hAnsi="Open Sans" w:cs="Open Sans"/>
          <w:sz w:val="20"/>
          <w:szCs w:val="20"/>
        </w:rPr>
        <w:t xml:space="preserve"> </w:t>
      </w:r>
    </w:p>
    <w:p w14:paraId="2A6F99D6" w14:textId="77777777" w:rsidR="001B5683" w:rsidRPr="003D0090" w:rsidRDefault="001B5683" w:rsidP="00D83ABA">
      <w:pPr>
        <w:tabs>
          <w:tab w:val="left" w:pos="0"/>
        </w:tabs>
        <w:spacing w:after="0" w:line="240" w:lineRule="auto"/>
        <w:jc w:val="both"/>
        <w:rPr>
          <w:rFonts w:ascii="Open Sans" w:eastAsia="Calibri" w:hAnsi="Open Sans" w:cs="Open Sans"/>
          <w:b/>
          <w:sz w:val="20"/>
          <w:szCs w:val="20"/>
        </w:rPr>
      </w:pPr>
    </w:p>
    <w:p w14:paraId="166D61DD" w14:textId="2BD46325" w:rsidR="001B5683" w:rsidRPr="003D0090" w:rsidRDefault="001B5683" w:rsidP="00D83ABA">
      <w:pPr>
        <w:tabs>
          <w:tab w:val="left" w:pos="0"/>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 1</w:t>
      </w:r>
      <w:r w:rsidR="00134304">
        <w:rPr>
          <w:rFonts w:ascii="Open Sans" w:eastAsia="Calibri" w:hAnsi="Open Sans" w:cs="Open Sans"/>
          <w:b/>
          <w:sz w:val="20"/>
          <w:szCs w:val="20"/>
        </w:rPr>
        <w:t>3</w:t>
      </w:r>
    </w:p>
    <w:p w14:paraId="7D501AD2" w14:textId="77777777" w:rsidR="001B5683" w:rsidRPr="003D0090" w:rsidRDefault="001B5683" w:rsidP="00D83ABA">
      <w:pPr>
        <w:tabs>
          <w:tab w:val="left" w:pos="0"/>
          <w:tab w:val="center" w:pos="4620"/>
          <w:tab w:val="right" w:pos="9241"/>
        </w:tabs>
        <w:spacing w:after="0" w:line="240" w:lineRule="auto"/>
        <w:jc w:val="center"/>
        <w:rPr>
          <w:rFonts w:ascii="Open Sans" w:eastAsia="Calibri" w:hAnsi="Open Sans" w:cs="Open Sans"/>
          <w:b/>
          <w:sz w:val="20"/>
          <w:szCs w:val="20"/>
        </w:rPr>
      </w:pPr>
      <w:r w:rsidRPr="003D0090">
        <w:rPr>
          <w:rFonts w:ascii="Open Sans" w:eastAsia="Calibri" w:hAnsi="Open Sans" w:cs="Open Sans"/>
          <w:b/>
          <w:sz w:val="20"/>
          <w:szCs w:val="20"/>
        </w:rPr>
        <w:t>DORĘCZENIA</w:t>
      </w:r>
    </w:p>
    <w:p w14:paraId="0521EBB2" w14:textId="77777777" w:rsidR="001B5683" w:rsidRPr="003D0090" w:rsidRDefault="001B5683" w:rsidP="00D83ABA">
      <w:pPr>
        <w:tabs>
          <w:tab w:val="left" w:pos="0"/>
        </w:tabs>
        <w:spacing w:after="0" w:line="240" w:lineRule="auto"/>
        <w:jc w:val="center"/>
        <w:rPr>
          <w:rFonts w:ascii="Open Sans" w:eastAsia="Calibri" w:hAnsi="Open Sans" w:cs="Open Sans"/>
          <w:b/>
          <w:sz w:val="20"/>
          <w:szCs w:val="20"/>
        </w:rPr>
      </w:pPr>
    </w:p>
    <w:p w14:paraId="015BB375" w14:textId="77777777" w:rsidR="001B5683" w:rsidRPr="003D0090" w:rsidRDefault="001B5683" w:rsidP="0059629E">
      <w:pPr>
        <w:numPr>
          <w:ilvl w:val="0"/>
          <w:numId w:val="4"/>
        </w:numPr>
        <w:spacing w:after="0" w:line="240" w:lineRule="auto"/>
        <w:ind w:left="426" w:hanging="426"/>
        <w:jc w:val="both"/>
        <w:rPr>
          <w:rFonts w:ascii="Open Sans" w:eastAsia="Calibri" w:hAnsi="Open Sans" w:cs="Open Sans"/>
          <w:sz w:val="20"/>
          <w:szCs w:val="20"/>
        </w:rPr>
      </w:pPr>
      <w:r w:rsidRPr="003D0090">
        <w:rPr>
          <w:rFonts w:ascii="Open Sans" w:eastAsia="Calibri" w:hAnsi="Open Sans" w:cs="Open Sans"/>
          <w:sz w:val="20"/>
          <w:szCs w:val="20"/>
        </w:rPr>
        <w:t>Wszelką korespondencję związaną z wykonywaniem niniejszej Umowy należy kierować na niżej wskazane adresy:</w:t>
      </w:r>
    </w:p>
    <w:p w14:paraId="36002DED" w14:textId="77777777" w:rsidR="001B5683" w:rsidRPr="003D0090" w:rsidRDefault="001B5683" w:rsidP="0059629E">
      <w:pPr>
        <w:numPr>
          <w:ilvl w:val="0"/>
          <w:numId w:val="5"/>
        </w:numPr>
        <w:spacing w:after="0" w:line="240" w:lineRule="auto"/>
        <w:jc w:val="both"/>
        <w:rPr>
          <w:rFonts w:ascii="Open Sans" w:eastAsia="Calibri" w:hAnsi="Open Sans" w:cs="Open Sans"/>
          <w:sz w:val="20"/>
          <w:szCs w:val="20"/>
        </w:rPr>
      </w:pPr>
      <w:r w:rsidRPr="003D0090">
        <w:rPr>
          <w:rFonts w:ascii="Open Sans" w:eastAsia="Calibri" w:hAnsi="Open Sans" w:cs="Open Sans"/>
          <w:sz w:val="20"/>
          <w:szCs w:val="20"/>
        </w:rPr>
        <w:t xml:space="preserve">Zamawiający: </w:t>
      </w:r>
      <w:r w:rsidR="000510A5" w:rsidRPr="003D0090">
        <w:rPr>
          <w:rFonts w:ascii="Open Sans" w:eastAsia="MS Mincho" w:hAnsi="Open Sans" w:cs="Open Sans"/>
          <w:b/>
          <w:bCs/>
          <w:sz w:val="20"/>
          <w:szCs w:val="20"/>
          <w:lang w:eastAsia="pl-PL"/>
        </w:rPr>
        <w:t xml:space="preserve">Gdańskie Usługi Komunalne Sp. z o.o. </w:t>
      </w:r>
      <w:r w:rsidR="000510A5" w:rsidRPr="003D0090">
        <w:rPr>
          <w:rFonts w:ascii="Open Sans" w:eastAsia="MS Mincho" w:hAnsi="Open Sans" w:cs="Open Sans"/>
          <w:bCs/>
          <w:sz w:val="20"/>
          <w:szCs w:val="20"/>
          <w:lang w:eastAsia="pl-PL"/>
        </w:rPr>
        <w:t>z siedzibą w Gdańsku</w:t>
      </w:r>
      <w:r w:rsidR="003D0090">
        <w:rPr>
          <w:rFonts w:ascii="Open Sans" w:eastAsia="MS Mincho" w:hAnsi="Open Sans" w:cs="Open Sans"/>
          <w:bCs/>
          <w:sz w:val="20"/>
          <w:szCs w:val="20"/>
          <w:lang w:eastAsia="pl-PL"/>
        </w:rPr>
        <w:t>, adres do korespondencji:</w:t>
      </w:r>
      <w:r w:rsidR="000510A5" w:rsidRPr="003D0090">
        <w:rPr>
          <w:rFonts w:ascii="Open Sans" w:eastAsia="MS Mincho" w:hAnsi="Open Sans" w:cs="Open Sans"/>
          <w:bCs/>
          <w:sz w:val="20"/>
          <w:szCs w:val="20"/>
          <w:lang w:eastAsia="pl-PL"/>
        </w:rPr>
        <w:t xml:space="preserve"> ul. </w:t>
      </w:r>
      <w:r w:rsidR="00A003DC" w:rsidRPr="003D0090">
        <w:rPr>
          <w:rFonts w:ascii="Open Sans" w:eastAsia="MS Mincho" w:hAnsi="Open Sans" w:cs="Open Sans"/>
          <w:bCs/>
          <w:sz w:val="20"/>
          <w:szCs w:val="20"/>
          <w:lang w:eastAsia="pl-PL"/>
        </w:rPr>
        <w:t>Konna 35</w:t>
      </w:r>
      <w:r w:rsidR="000510A5" w:rsidRPr="003D0090">
        <w:rPr>
          <w:rFonts w:ascii="Open Sans" w:eastAsia="MS Mincho" w:hAnsi="Open Sans" w:cs="Open Sans"/>
          <w:bCs/>
          <w:sz w:val="20"/>
          <w:szCs w:val="20"/>
          <w:lang w:eastAsia="pl-PL"/>
        </w:rPr>
        <w:t>, 80-</w:t>
      </w:r>
      <w:r w:rsidR="00A003DC" w:rsidRPr="003D0090">
        <w:rPr>
          <w:rFonts w:ascii="Open Sans" w:eastAsia="MS Mincho" w:hAnsi="Open Sans" w:cs="Open Sans"/>
          <w:bCs/>
          <w:sz w:val="20"/>
          <w:szCs w:val="20"/>
          <w:lang w:eastAsia="pl-PL"/>
        </w:rPr>
        <w:t>174</w:t>
      </w:r>
      <w:r w:rsidR="000510A5" w:rsidRPr="003D0090">
        <w:rPr>
          <w:rFonts w:ascii="Open Sans" w:eastAsia="MS Mincho" w:hAnsi="Open Sans" w:cs="Open Sans"/>
          <w:bCs/>
          <w:sz w:val="20"/>
          <w:szCs w:val="20"/>
          <w:lang w:eastAsia="pl-PL"/>
        </w:rPr>
        <w:t xml:space="preserve"> Gdańsk</w:t>
      </w:r>
    </w:p>
    <w:p w14:paraId="3FEEAD33" w14:textId="77777777" w:rsidR="001B5683" w:rsidRPr="003D0090" w:rsidRDefault="001B5683" w:rsidP="0059629E">
      <w:pPr>
        <w:numPr>
          <w:ilvl w:val="0"/>
          <w:numId w:val="5"/>
        </w:numPr>
        <w:spacing w:after="0" w:line="240" w:lineRule="auto"/>
        <w:jc w:val="both"/>
        <w:rPr>
          <w:rFonts w:ascii="Open Sans" w:eastAsia="Calibri" w:hAnsi="Open Sans" w:cs="Open Sans"/>
          <w:sz w:val="20"/>
          <w:szCs w:val="20"/>
        </w:rPr>
      </w:pPr>
      <w:r w:rsidRPr="003D0090">
        <w:rPr>
          <w:rFonts w:ascii="Open Sans" w:eastAsia="Calibri" w:hAnsi="Open Sans" w:cs="Open Sans"/>
          <w:sz w:val="20"/>
          <w:szCs w:val="20"/>
        </w:rPr>
        <w:t>Wykonawca:……………………………..</w:t>
      </w:r>
    </w:p>
    <w:p w14:paraId="42774323" w14:textId="77777777" w:rsidR="001B5683" w:rsidRPr="003D0090" w:rsidRDefault="001B5683" w:rsidP="0059629E">
      <w:pPr>
        <w:numPr>
          <w:ilvl w:val="0"/>
          <w:numId w:val="4"/>
        </w:numPr>
        <w:spacing w:after="0" w:line="240" w:lineRule="auto"/>
        <w:ind w:left="426" w:hanging="426"/>
        <w:jc w:val="both"/>
        <w:rPr>
          <w:rFonts w:ascii="Open Sans" w:eastAsia="Calibri" w:hAnsi="Open Sans" w:cs="Open Sans"/>
          <w:sz w:val="20"/>
          <w:szCs w:val="20"/>
        </w:rPr>
      </w:pPr>
      <w:r w:rsidRPr="003D0090">
        <w:rPr>
          <w:rFonts w:ascii="Open Sans" w:eastAsia="Calibri" w:hAnsi="Open Sans" w:cs="Open Sans"/>
          <w:sz w:val="20"/>
          <w:szCs w:val="20"/>
        </w:rPr>
        <w:t>Strony będą się wzajemnie informować o zmianie adresów wskazanych w ust. 1 w formie pisemnej; w przeciwnym wypadku zawiadomienia lub oświadczenia dokonane na dotychczasowy adres Strony uważane będą za skutecznie doręczone.</w:t>
      </w:r>
    </w:p>
    <w:p w14:paraId="745765BC" w14:textId="77777777" w:rsidR="001B5683" w:rsidRPr="003D0090" w:rsidRDefault="001B5683" w:rsidP="00D83ABA">
      <w:pPr>
        <w:spacing w:after="0" w:line="240" w:lineRule="auto"/>
        <w:ind w:left="426"/>
        <w:jc w:val="both"/>
        <w:rPr>
          <w:rFonts w:ascii="Open Sans" w:eastAsia="Calibri" w:hAnsi="Open Sans" w:cs="Open Sans"/>
          <w:sz w:val="20"/>
          <w:szCs w:val="20"/>
        </w:rPr>
      </w:pPr>
    </w:p>
    <w:p w14:paraId="57E6DD33" w14:textId="77777777" w:rsidR="001B5683" w:rsidRPr="003D0090" w:rsidRDefault="001B5683" w:rsidP="00D83ABA">
      <w:pPr>
        <w:spacing w:after="0" w:line="240" w:lineRule="auto"/>
        <w:ind w:left="426"/>
        <w:jc w:val="both"/>
        <w:rPr>
          <w:rFonts w:ascii="Open Sans" w:eastAsia="Calibri" w:hAnsi="Open Sans" w:cs="Open Sans"/>
          <w:sz w:val="20"/>
          <w:szCs w:val="20"/>
        </w:rPr>
      </w:pPr>
    </w:p>
    <w:p w14:paraId="4EC0C9C3" w14:textId="2940CA07" w:rsidR="001B5683" w:rsidRPr="003D0090" w:rsidRDefault="001B5683" w:rsidP="00D83ABA">
      <w:pPr>
        <w:spacing w:after="0" w:line="240" w:lineRule="auto"/>
        <w:jc w:val="both"/>
        <w:rPr>
          <w:rFonts w:ascii="Open Sans" w:eastAsia="Calibri" w:hAnsi="Open Sans" w:cs="Open Sans"/>
          <w:b/>
          <w:sz w:val="20"/>
          <w:szCs w:val="20"/>
        </w:rPr>
      </w:pPr>
      <w:r w:rsidRPr="003D0090">
        <w:rPr>
          <w:rFonts w:ascii="Open Sans" w:eastAsia="Calibri" w:hAnsi="Open Sans" w:cs="Open Sans"/>
          <w:sz w:val="20"/>
          <w:szCs w:val="20"/>
        </w:rPr>
        <w:t xml:space="preserve">             </w:t>
      </w:r>
      <w:r w:rsidR="00D8710C">
        <w:rPr>
          <w:rFonts w:ascii="Open Sans" w:eastAsia="Calibri" w:hAnsi="Open Sans" w:cs="Open Sans"/>
          <w:sz w:val="20"/>
          <w:szCs w:val="20"/>
        </w:rPr>
        <w:tab/>
      </w:r>
      <w:r w:rsidR="00D8710C">
        <w:rPr>
          <w:rFonts w:ascii="Open Sans" w:eastAsia="Calibri" w:hAnsi="Open Sans" w:cs="Open Sans"/>
          <w:sz w:val="20"/>
          <w:szCs w:val="20"/>
        </w:rPr>
        <w:tab/>
      </w:r>
      <w:r w:rsidRPr="003D0090">
        <w:rPr>
          <w:rFonts w:ascii="Open Sans" w:eastAsia="Calibri" w:hAnsi="Open Sans" w:cs="Open Sans"/>
          <w:sz w:val="20"/>
          <w:szCs w:val="20"/>
        </w:rPr>
        <w:t xml:space="preserve"> </w:t>
      </w:r>
      <w:r w:rsidRPr="003D0090">
        <w:rPr>
          <w:rFonts w:ascii="Open Sans" w:eastAsia="Calibri" w:hAnsi="Open Sans" w:cs="Open Sans"/>
          <w:b/>
          <w:sz w:val="20"/>
          <w:szCs w:val="20"/>
        </w:rPr>
        <w:t>ZAMAWIAJĄCY                                                                      WYKONAWCA</w:t>
      </w:r>
    </w:p>
    <w:p w14:paraId="55092EAE" w14:textId="77777777" w:rsidR="001B5683" w:rsidRPr="003D0090" w:rsidRDefault="001B5683" w:rsidP="00D83ABA">
      <w:pPr>
        <w:spacing w:after="0" w:line="240" w:lineRule="auto"/>
        <w:jc w:val="both"/>
        <w:rPr>
          <w:rFonts w:ascii="Open Sans" w:eastAsia="Calibri" w:hAnsi="Open Sans" w:cs="Open Sans"/>
          <w:b/>
          <w:sz w:val="20"/>
          <w:szCs w:val="20"/>
        </w:rPr>
      </w:pPr>
    </w:p>
    <w:p w14:paraId="5C50B82E" w14:textId="77777777" w:rsidR="001B5683" w:rsidRPr="003D0090" w:rsidRDefault="001B5683" w:rsidP="00D83ABA">
      <w:pPr>
        <w:spacing w:after="0" w:line="240" w:lineRule="auto"/>
        <w:jc w:val="both"/>
        <w:rPr>
          <w:rFonts w:ascii="Open Sans" w:eastAsia="Calibri" w:hAnsi="Open Sans" w:cs="Open Sans"/>
          <w:b/>
          <w:sz w:val="20"/>
          <w:szCs w:val="20"/>
        </w:rPr>
      </w:pPr>
    </w:p>
    <w:p w14:paraId="1FB696ED" w14:textId="77777777" w:rsidR="001B5683" w:rsidRPr="003D0090" w:rsidRDefault="001B5683" w:rsidP="00D83ABA">
      <w:pPr>
        <w:spacing w:after="0" w:line="240" w:lineRule="auto"/>
        <w:jc w:val="both"/>
        <w:rPr>
          <w:rFonts w:ascii="Open Sans" w:eastAsia="Calibri" w:hAnsi="Open Sans" w:cs="Open Sans"/>
          <w:b/>
          <w:sz w:val="20"/>
          <w:szCs w:val="20"/>
        </w:rPr>
      </w:pPr>
    </w:p>
    <w:p w14:paraId="3AC8D040" w14:textId="77777777" w:rsidR="002E1D52" w:rsidRPr="005A507B" w:rsidRDefault="002E1D52" w:rsidP="00D83ABA">
      <w:pPr>
        <w:spacing w:after="0" w:line="240" w:lineRule="auto"/>
        <w:rPr>
          <w:rFonts w:ascii="Open Sans" w:hAnsi="Open Sans" w:cs="Open Sans"/>
          <w:sz w:val="20"/>
          <w:szCs w:val="20"/>
        </w:rPr>
      </w:pPr>
    </w:p>
    <w:sectPr w:rsidR="002E1D52" w:rsidRPr="005A507B" w:rsidSect="00197A0B">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E8040" w14:textId="77777777" w:rsidR="00CE52A5" w:rsidRDefault="00CE52A5" w:rsidP="00F0577D">
      <w:pPr>
        <w:spacing w:after="0" w:line="240" w:lineRule="auto"/>
      </w:pPr>
      <w:r>
        <w:separator/>
      </w:r>
    </w:p>
  </w:endnote>
  <w:endnote w:type="continuationSeparator" w:id="0">
    <w:p w14:paraId="0C38199F" w14:textId="77777777" w:rsidR="00CE52A5" w:rsidRDefault="00CE52A5" w:rsidP="00F0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EE"/>
    <w:family w:val="swiss"/>
    <w:pitch w:val="variable"/>
    <w:sig w:usb0="00000001"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2AFF" w:usb1="C000247B" w:usb2="00000009" w:usb3="00000000" w:csb0="000001FF" w:csb1="00000000"/>
  </w:font>
  <w:font w:name="Segoe UI">
    <w:altName w:val="Courier New"/>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0359" w14:textId="77777777" w:rsidR="00C21F3C" w:rsidRDefault="00C21F3C" w:rsidP="00C21F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BD481" w14:textId="77777777" w:rsidR="00C21F3C" w:rsidRDefault="00C21F3C" w:rsidP="00D845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D8F7" w14:textId="6282ECED" w:rsidR="00C21F3C" w:rsidRDefault="00C21F3C" w:rsidP="00C21F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8710C">
      <w:rPr>
        <w:rStyle w:val="Numerstrony"/>
        <w:noProof/>
      </w:rPr>
      <w:t>5</w:t>
    </w:r>
    <w:r>
      <w:rPr>
        <w:rStyle w:val="Numerstrony"/>
      </w:rPr>
      <w:fldChar w:fldCharType="end"/>
    </w:r>
  </w:p>
  <w:p w14:paraId="4835D54D" w14:textId="77777777" w:rsidR="00C21F3C" w:rsidRDefault="00C21F3C" w:rsidP="00D845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7807" w14:textId="77777777" w:rsidR="00CE52A5" w:rsidRDefault="00CE52A5" w:rsidP="00F0577D">
      <w:pPr>
        <w:spacing w:after="0" w:line="240" w:lineRule="auto"/>
      </w:pPr>
      <w:r>
        <w:separator/>
      </w:r>
    </w:p>
  </w:footnote>
  <w:footnote w:type="continuationSeparator" w:id="0">
    <w:p w14:paraId="2E7A3390" w14:textId="77777777" w:rsidR="00CE52A5" w:rsidRDefault="00CE52A5" w:rsidP="00F0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68EF" w14:textId="7DCEDF4A" w:rsidR="00C21F3C" w:rsidRDefault="00C21F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47B"/>
    <w:multiLevelType w:val="hybridMultilevel"/>
    <w:tmpl w:val="2F009C1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DCE3E14"/>
    <w:multiLevelType w:val="hybridMultilevel"/>
    <w:tmpl w:val="7758F9B4"/>
    <w:lvl w:ilvl="0" w:tplc="E330391C">
      <w:start w:val="1"/>
      <w:numFmt w:val="decimal"/>
      <w:lvlText w:val="%1."/>
      <w:legacy w:legacy="1" w:legacySpace="0" w:legacyIndent="283"/>
      <w:lvlJc w:val="left"/>
      <w:pPr>
        <w:ind w:left="1134"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6B30BB8"/>
    <w:multiLevelType w:val="hybridMultilevel"/>
    <w:tmpl w:val="626C5DD0"/>
    <w:lvl w:ilvl="0" w:tplc="416E8A06">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C6D3F5F"/>
    <w:multiLevelType w:val="hybridMultilevel"/>
    <w:tmpl w:val="BF281A0E"/>
    <w:lvl w:ilvl="0" w:tplc="AEFEE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1F65A9"/>
    <w:multiLevelType w:val="multilevel"/>
    <w:tmpl w:val="4C4EBBF4"/>
    <w:lvl w:ilvl="0">
      <w:start w:val="1"/>
      <w:numFmt w:val="decimal"/>
      <w:lvlText w:val="%1."/>
      <w:lvlJc w:val="left"/>
      <w:pPr>
        <w:ind w:left="0" w:firstLine="0"/>
      </w:pPr>
      <w:rPr>
        <w:rFonts w:ascii="Open Sans" w:eastAsia="Batang" w:hAnsi="Open Sans" w:cs="Open Sans"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ascii="Open Sans" w:eastAsia="Batang" w:hAnsi="Open Sans" w:cs="Open Sans" w:hint="default"/>
        <w:b w:val="0"/>
        <w:bCs w:val="0"/>
        <w:i w:val="0"/>
        <w:iCs w:val="0"/>
        <w:smallCaps w:val="0"/>
        <w:strike w:val="0"/>
        <w:color w:val="000000"/>
        <w:spacing w:val="0"/>
        <w:w w:val="100"/>
        <w:position w:val="0"/>
        <w:sz w:val="22"/>
        <w:szCs w:val="22"/>
        <w:u w:val="none"/>
      </w:rPr>
    </w:lvl>
    <w:lvl w:ilvl="2">
      <w:start w:val="1"/>
      <w:numFmt w:val="decimal"/>
      <w:lvlText w:val="%3."/>
      <w:lvlJc w:val="left"/>
      <w:pPr>
        <w:ind w:left="0" w:firstLine="0"/>
      </w:pPr>
      <w:rPr>
        <w:rFonts w:ascii="Batang" w:eastAsia="Batang" w:hAnsi="Batang" w:cs="Batang" w:hint="default"/>
        <w:b w:val="0"/>
        <w:bCs w:val="0"/>
        <w:i w:val="0"/>
        <w:iCs w:val="0"/>
        <w:smallCaps w:val="0"/>
        <w:strike w:val="0"/>
        <w:color w:val="000000"/>
        <w:spacing w:val="0"/>
        <w:w w:val="100"/>
        <w:position w:val="0"/>
        <w:sz w:val="17"/>
        <w:szCs w:val="17"/>
        <w:u w:val="none"/>
      </w:rPr>
    </w:lvl>
    <w:lvl w:ilvl="3">
      <w:start w:val="1"/>
      <w:numFmt w:val="decimal"/>
      <w:lvlText w:val="%4."/>
      <w:lvlJc w:val="left"/>
      <w:pPr>
        <w:ind w:left="0" w:firstLine="0"/>
      </w:pPr>
      <w:rPr>
        <w:rFonts w:ascii="Batang" w:eastAsia="Batang" w:hAnsi="Batang" w:cs="Batang" w:hint="default"/>
        <w:b w:val="0"/>
        <w:bCs w:val="0"/>
        <w:i w:val="0"/>
        <w:iCs w:val="0"/>
        <w:smallCaps w:val="0"/>
        <w:strike w:val="0"/>
        <w:color w:val="000000"/>
        <w:spacing w:val="0"/>
        <w:w w:val="100"/>
        <w:position w:val="0"/>
        <w:sz w:val="17"/>
        <w:szCs w:val="17"/>
        <w:u w:val="none"/>
      </w:rPr>
    </w:lvl>
    <w:lvl w:ilvl="4">
      <w:start w:val="1"/>
      <w:numFmt w:val="decimal"/>
      <w:lvlText w:val="%5."/>
      <w:lvlJc w:val="left"/>
      <w:pPr>
        <w:ind w:left="0" w:firstLine="0"/>
      </w:pPr>
      <w:rPr>
        <w:rFonts w:ascii="Batang" w:eastAsia="Batang" w:hAnsi="Batang" w:cs="Batang"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0" w:firstLine="0"/>
      </w:pPr>
      <w:rPr>
        <w:rFonts w:ascii="Batang" w:eastAsia="Batang" w:hAnsi="Batang" w:cs="Batang" w:hint="default"/>
        <w:b w:val="0"/>
        <w:bCs w:val="0"/>
        <w:i w:val="0"/>
        <w:iCs w:val="0"/>
        <w:smallCaps w:val="0"/>
        <w:strike w:val="0"/>
        <w:color w:val="000000"/>
        <w:spacing w:val="0"/>
        <w:w w:val="100"/>
        <w:position w:val="0"/>
        <w:sz w:val="17"/>
        <w:szCs w:val="17"/>
        <w:u w:val="none"/>
      </w:rPr>
    </w:lvl>
    <w:lvl w:ilvl="6">
      <w:start w:val="1"/>
      <w:numFmt w:val="lowerLetter"/>
      <w:lvlText w:val="%7)"/>
      <w:lvlJc w:val="left"/>
      <w:pPr>
        <w:ind w:left="0" w:firstLine="0"/>
      </w:pPr>
      <w:rPr>
        <w:rFonts w:ascii="Batang" w:eastAsia="Batang" w:hAnsi="Batang" w:cs="Batang" w:hint="default"/>
        <w:b w:val="0"/>
        <w:bCs w:val="0"/>
        <w:i w:val="0"/>
        <w:iCs w:val="0"/>
        <w:smallCaps w:val="0"/>
        <w:strike w:val="0"/>
        <w:color w:val="000000"/>
        <w:spacing w:val="0"/>
        <w:w w:val="100"/>
        <w:position w:val="0"/>
        <w:sz w:val="17"/>
        <w:szCs w:val="17"/>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E2F2E9E"/>
    <w:multiLevelType w:val="hybridMultilevel"/>
    <w:tmpl w:val="5DAC0A6A"/>
    <w:lvl w:ilvl="0" w:tplc="416E8A06">
      <w:start w:val="1"/>
      <w:numFmt w:val="decimal"/>
      <w:lvlText w:val="%1."/>
      <w:lvlJc w:val="left"/>
      <w:pPr>
        <w:ind w:left="360"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03B2341"/>
    <w:multiLevelType w:val="hybridMultilevel"/>
    <w:tmpl w:val="26EC9EE8"/>
    <w:lvl w:ilvl="0" w:tplc="8FA2B5D6">
      <w:start w:val="1"/>
      <w:numFmt w:val="upperRoman"/>
      <w:lvlText w:val="%1."/>
      <w:lvlJc w:val="right"/>
      <w:pPr>
        <w:ind w:left="360" w:hanging="360"/>
      </w:pPr>
      <w:rPr>
        <w:rFonts w:hint="default"/>
        <w:b/>
      </w:rPr>
    </w:lvl>
    <w:lvl w:ilvl="1" w:tplc="04150011">
      <w:start w:val="1"/>
      <w:numFmt w:val="decimal"/>
      <w:lvlText w:val="%2)"/>
      <w:lvlJc w:val="left"/>
      <w:pPr>
        <w:ind w:left="502" w:hanging="360"/>
      </w:pPr>
      <w:rPr>
        <w:b w:val="0"/>
      </w:rPr>
    </w:lvl>
    <w:lvl w:ilvl="2" w:tplc="CDB8A77C">
      <w:start w:val="1"/>
      <w:numFmt w:val="decimal"/>
      <w:lvlText w:val="%3)"/>
      <w:lvlJc w:val="left"/>
      <w:pPr>
        <w:ind w:left="927"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542D1"/>
    <w:multiLevelType w:val="hybridMultilevel"/>
    <w:tmpl w:val="02583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E5F7A"/>
    <w:multiLevelType w:val="hybridMultilevel"/>
    <w:tmpl w:val="57BE8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B179C3"/>
    <w:multiLevelType w:val="hybridMultilevel"/>
    <w:tmpl w:val="789ECF90"/>
    <w:lvl w:ilvl="0" w:tplc="416E8A06">
      <w:start w:val="1"/>
      <w:numFmt w:val="decimal"/>
      <w:lvlText w:val="%1."/>
      <w:lvlJc w:val="left"/>
      <w:pPr>
        <w:ind w:left="360"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A106455"/>
    <w:multiLevelType w:val="hybridMultilevel"/>
    <w:tmpl w:val="9A18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F4200A"/>
    <w:multiLevelType w:val="hybridMultilevel"/>
    <w:tmpl w:val="931C465A"/>
    <w:lvl w:ilvl="0" w:tplc="4F36530A">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CB3432"/>
    <w:multiLevelType w:val="hybridMultilevel"/>
    <w:tmpl w:val="F648C18C"/>
    <w:lvl w:ilvl="0" w:tplc="3E9AEA7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137279"/>
    <w:multiLevelType w:val="hybridMultilevel"/>
    <w:tmpl w:val="5126B47C"/>
    <w:lvl w:ilvl="0" w:tplc="2B48F2B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C43049"/>
    <w:multiLevelType w:val="hybridMultilevel"/>
    <w:tmpl w:val="17CC6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DC1049"/>
    <w:multiLevelType w:val="hybridMultilevel"/>
    <w:tmpl w:val="F1C8246A"/>
    <w:lvl w:ilvl="0" w:tplc="10B2BAB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0E71890"/>
    <w:multiLevelType w:val="hybridMultilevel"/>
    <w:tmpl w:val="18224888"/>
    <w:lvl w:ilvl="0" w:tplc="0415000F">
      <w:start w:val="1"/>
      <w:numFmt w:val="decimal"/>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1C90E11"/>
    <w:multiLevelType w:val="hybridMultilevel"/>
    <w:tmpl w:val="85300BA4"/>
    <w:lvl w:ilvl="0" w:tplc="10B2BAB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3DE7152"/>
    <w:multiLevelType w:val="hybridMultilevel"/>
    <w:tmpl w:val="463E32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04062BD"/>
    <w:multiLevelType w:val="hybridMultilevel"/>
    <w:tmpl w:val="7E2A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CE1DC9"/>
    <w:multiLevelType w:val="hybridMultilevel"/>
    <w:tmpl w:val="19A64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4C5A0F"/>
    <w:multiLevelType w:val="hybridMultilevel"/>
    <w:tmpl w:val="8028F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5C4FB8"/>
    <w:multiLevelType w:val="hybridMultilevel"/>
    <w:tmpl w:val="F66C2D78"/>
    <w:lvl w:ilvl="0" w:tplc="04150017">
      <w:start w:val="1"/>
      <w:numFmt w:val="lowerLetter"/>
      <w:lvlText w:val="%1)"/>
      <w:lvlJc w:val="left"/>
      <w:pPr>
        <w:ind w:left="693" w:hanging="360"/>
      </w:pPr>
    </w:lvl>
    <w:lvl w:ilvl="1" w:tplc="04150019">
      <w:start w:val="1"/>
      <w:numFmt w:val="lowerLetter"/>
      <w:lvlText w:val="%2."/>
      <w:lvlJc w:val="left"/>
      <w:pPr>
        <w:ind w:left="1413" w:hanging="360"/>
      </w:pPr>
    </w:lvl>
    <w:lvl w:ilvl="2" w:tplc="0415001B">
      <w:start w:val="1"/>
      <w:numFmt w:val="lowerRoman"/>
      <w:lvlText w:val="%3."/>
      <w:lvlJc w:val="right"/>
      <w:pPr>
        <w:ind w:left="2133" w:hanging="180"/>
      </w:pPr>
    </w:lvl>
    <w:lvl w:ilvl="3" w:tplc="0415000F">
      <w:start w:val="1"/>
      <w:numFmt w:val="decimal"/>
      <w:lvlText w:val="%4."/>
      <w:lvlJc w:val="left"/>
      <w:pPr>
        <w:ind w:left="2853" w:hanging="360"/>
      </w:pPr>
    </w:lvl>
    <w:lvl w:ilvl="4" w:tplc="04150019">
      <w:start w:val="1"/>
      <w:numFmt w:val="lowerLetter"/>
      <w:lvlText w:val="%5."/>
      <w:lvlJc w:val="left"/>
      <w:pPr>
        <w:ind w:left="3573" w:hanging="360"/>
      </w:pPr>
    </w:lvl>
    <w:lvl w:ilvl="5" w:tplc="0415001B">
      <w:start w:val="1"/>
      <w:numFmt w:val="lowerRoman"/>
      <w:lvlText w:val="%6."/>
      <w:lvlJc w:val="right"/>
      <w:pPr>
        <w:ind w:left="4293" w:hanging="180"/>
      </w:pPr>
    </w:lvl>
    <w:lvl w:ilvl="6" w:tplc="0415000F">
      <w:start w:val="1"/>
      <w:numFmt w:val="decimal"/>
      <w:lvlText w:val="%7."/>
      <w:lvlJc w:val="left"/>
      <w:pPr>
        <w:ind w:left="5013" w:hanging="360"/>
      </w:pPr>
    </w:lvl>
    <w:lvl w:ilvl="7" w:tplc="04150019">
      <w:start w:val="1"/>
      <w:numFmt w:val="lowerLetter"/>
      <w:lvlText w:val="%8."/>
      <w:lvlJc w:val="left"/>
      <w:pPr>
        <w:ind w:left="5733" w:hanging="360"/>
      </w:pPr>
    </w:lvl>
    <w:lvl w:ilvl="8" w:tplc="0415001B">
      <w:start w:val="1"/>
      <w:numFmt w:val="lowerRoman"/>
      <w:lvlText w:val="%9."/>
      <w:lvlJc w:val="right"/>
      <w:pPr>
        <w:ind w:left="6453" w:hanging="180"/>
      </w:pPr>
    </w:lvl>
  </w:abstractNum>
  <w:num w:numId="1">
    <w:abstractNumId w:val="6"/>
  </w:num>
  <w:num w:numId="2">
    <w:abstractNumId w:val="2"/>
  </w:num>
  <w:num w:numId="3">
    <w:abstractNumId w:val="21"/>
  </w:num>
  <w:num w:numId="4">
    <w:abstractNumId w:val="7"/>
  </w:num>
  <w:num w:numId="5">
    <w:abstractNumId w:val="3"/>
  </w:num>
  <w:num w:numId="6">
    <w:abstractNumId w:val="11"/>
  </w:num>
  <w:num w:numId="7">
    <w:abstractNumId w:val="12"/>
  </w:num>
  <w:num w:numId="8">
    <w:abstractNumId w:val="9"/>
  </w:num>
  <w:num w:numId="9">
    <w:abstractNumId w:val="5"/>
  </w:num>
  <w:num w:numId="10">
    <w:abstractNumId w:val="16"/>
  </w:num>
  <w:num w:numId="11">
    <w:abstractNumId w:val="8"/>
  </w:num>
  <w:num w:numId="12">
    <w:abstractNumId w:val="19"/>
  </w:num>
  <w:num w:numId="13">
    <w:abstractNumId w:val="18"/>
  </w:num>
  <w:num w:numId="14">
    <w:abstractNumId w:val="4"/>
  </w:num>
  <w:num w:numId="15">
    <w:abstractNumId w:val="10"/>
  </w:num>
  <w:num w:numId="16">
    <w:abstractNumId w:val="14"/>
  </w:num>
  <w:num w:numId="17">
    <w:abstractNumId w:val="17"/>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F7D"/>
    <w:rsid w:val="00034E3F"/>
    <w:rsid w:val="000510A5"/>
    <w:rsid w:val="00060768"/>
    <w:rsid w:val="00074AF6"/>
    <w:rsid w:val="000D0FC8"/>
    <w:rsid w:val="00113635"/>
    <w:rsid w:val="001149B1"/>
    <w:rsid w:val="00134304"/>
    <w:rsid w:val="0013572F"/>
    <w:rsid w:val="00143358"/>
    <w:rsid w:val="00197A0B"/>
    <w:rsid w:val="001A097B"/>
    <w:rsid w:val="001A2D6F"/>
    <w:rsid w:val="001B3E7E"/>
    <w:rsid w:val="001B5683"/>
    <w:rsid w:val="001E3FF7"/>
    <w:rsid w:val="002117CD"/>
    <w:rsid w:val="00224FDF"/>
    <w:rsid w:val="002438EA"/>
    <w:rsid w:val="002A43BA"/>
    <w:rsid w:val="002A5678"/>
    <w:rsid w:val="002E1D52"/>
    <w:rsid w:val="002E7777"/>
    <w:rsid w:val="003428E5"/>
    <w:rsid w:val="0035225A"/>
    <w:rsid w:val="003B5F6D"/>
    <w:rsid w:val="003D0090"/>
    <w:rsid w:val="003D014F"/>
    <w:rsid w:val="003D7832"/>
    <w:rsid w:val="00404724"/>
    <w:rsid w:val="0040528B"/>
    <w:rsid w:val="00420CF2"/>
    <w:rsid w:val="00453B8F"/>
    <w:rsid w:val="00454D14"/>
    <w:rsid w:val="004630FB"/>
    <w:rsid w:val="00472C99"/>
    <w:rsid w:val="004806FE"/>
    <w:rsid w:val="00485047"/>
    <w:rsid w:val="00494998"/>
    <w:rsid w:val="004A107A"/>
    <w:rsid w:val="004A66A0"/>
    <w:rsid w:val="004D2663"/>
    <w:rsid w:val="004E08B4"/>
    <w:rsid w:val="00502419"/>
    <w:rsid w:val="005141CA"/>
    <w:rsid w:val="005165B7"/>
    <w:rsid w:val="00524701"/>
    <w:rsid w:val="00543F7D"/>
    <w:rsid w:val="00557502"/>
    <w:rsid w:val="0059629E"/>
    <w:rsid w:val="00596334"/>
    <w:rsid w:val="005A4BB7"/>
    <w:rsid w:val="005A507B"/>
    <w:rsid w:val="005B51F0"/>
    <w:rsid w:val="005E0E03"/>
    <w:rsid w:val="005E18AA"/>
    <w:rsid w:val="005E2568"/>
    <w:rsid w:val="005E5CA1"/>
    <w:rsid w:val="006162DE"/>
    <w:rsid w:val="00637591"/>
    <w:rsid w:val="00656FC2"/>
    <w:rsid w:val="00670A95"/>
    <w:rsid w:val="006C06AF"/>
    <w:rsid w:val="006D30A4"/>
    <w:rsid w:val="006F0304"/>
    <w:rsid w:val="00723894"/>
    <w:rsid w:val="0072424D"/>
    <w:rsid w:val="00733225"/>
    <w:rsid w:val="00733430"/>
    <w:rsid w:val="007706E9"/>
    <w:rsid w:val="00826F81"/>
    <w:rsid w:val="00842190"/>
    <w:rsid w:val="0086510C"/>
    <w:rsid w:val="00865B0A"/>
    <w:rsid w:val="008678D8"/>
    <w:rsid w:val="00882A90"/>
    <w:rsid w:val="00883024"/>
    <w:rsid w:val="00883389"/>
    <w:rsid w:val="00896D53"/>
    <w:rsid w:val="00897569"/>
    <w:rsid w:val="008B0070"/>
    <w:rsid w:val="008C5C78"/>
    <w:rsid w:val="008D0E4F"/>
    <w:rsid w:val="008F1A16"/>
    <w:rsid w:val="008F64A5"/>
    <w:rsid w:val="00925E38"/>
    <w:rsid w:val="00940FA0"/>
    <w:rsid w:val="00965F77"/>
    <w:rsid w:val="00994FD7"/>
    <w:rsid w:val="009B40AC"/>
    <w:rsid w:val="009B7A74"/>
    <w:rsid w:val="009D7F89"/>
    <w:rsid w:val="009E22CA"/>
    <w:rsid w:val="00A003DC"/>
    <w:rsid w:val="00A04980"/>
    <w:rsid w:val="00A33676"/>
    <w:rsid w:val="00A73FE0"/>
    <w:rsid w:val="00AC5178"/>
    <w:rsid w:val="00B07A4A"/>
    <w:rsid w:val="00B15DE6"/>
    <w:rsid w:val="00B63042"/>
    <w:rsid w:val="00B660DE"/>
    <w:rsid w:val="00B92A2A"/>
    <w:rsid w:val="00BA5139"/>
    <w:rsid w:val="00BB3703"/>
    <w:rsid w:val="00BB4FA2"/>
    <w:rsid w:val="00C16DCD"/>
    <w:rsid w:val="00C21BE7"/>
    <w:rsid w:val="00C21F3C"/>
    <w:rsid w:val="00C25849"/>
    <w:rsid w:val="00C45D7C"/>
    <w:rsid w:val="00C80A60"/>
    <w:rsid w:val="00CA0474"/>
    <w:rsid w:val="00CB715F"/>
    <w:rsid w:val="00CD7CB9"/>
    <w:rsid w:val="00CE52A5"/>
    <w:rsid w:val="00D13977"/>
    <w:rsid w:val="00D36B2E"/>
    <w:rsid w:val="00D36E09"/>
    <w:rsid w:val="00D60F33"/>
    <w:rsid w:val="00D83ABA"/>
    <w:rsid w:val="00D845A1"/>
    <w:rsid w:val="00D8710C"/>
    <w:rsid w:val="00D903E2"/>
    <w:rsid w:val="00DC2913"/>
    <w:rsid w:val="00DE5C65"/>
    <w:rsid w:val="00E341A9"/>
    <w:rsid w:val="00E55CE2"/>
    <w:rsid w:val="00E67C37"/>
    <w:rsid w:val="00E85034"/>
    <w:rsid w:val="00EA7DD4"/>
    <w:rsid w:val="00EC7E96"/>
    <w:rsid w:val="00EF28C5"/>
    <w:rsid w:val="00EF6091"/>
    <w:rsid w:val="00EF6556"/>
    <w:rsid w:val="00F0577D"/>
    <w:rsid w:val="00F52A5C"/>
    <w:rsid w:val="00F6097F"/>
    <w:rsid w:val="00F62AD4"/>
    <w:rsid w:val="00F67E01"/>
    <w:rsid w:val="00F7346E"/>
    <w:rsid w:val="00F840BA"/>
    <w:rsid w:val="00FC6EC9"/>
    <w:rsid w:val="00FD134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7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97A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zwykły tekst,Wypunktowanie,normalny tekst"/>
    <w:basedOn w:val="Normalny"/>
    <w:link w:val="AkapitzlistZnak"/>
    <w:uiPriority w:val="34"/>
    <w:qFormat/>
    <w:rsid w:val="001B5683"/>
    <w:pPr>
      <w:ind w:left="720"/>
      <w:contextualSpacing/>
    </w:pPr>
  </w:style>
  <w:style w:type="table" w:styleId="Tabela-Siatka">
    <w:name w:val="Table Grid"/>
    <w:basedOn w:val="Standardowy"/>
    <w:uiPriority w:val="39"/>
    <w:rsid w:val="00B07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F1A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1A16"/>
    <w:rPr>
      <w:rFonts w:ascii="Segoe UI" w:hAnsi="Segoe UI" w:cs="Segoe UI"/>
      <w:sz w:val="18"/>
      <w:szCs w:val="18"/>
    </w:rPr>
  </w:style>
  <w:style w:type="character" w:styleId="Odwoaniedokomentarza">
    <w:name w:val="annotation reference"/>
    <w:basedOn w:val="Domylnaczcionkaakapitu"/>
    <w:uiPriority w:val="99"/>
    <w:semiHidden/>
    <w:unhideWhenUsed/>
    <w:rsid w:val="008F1A16"/>
    <w:rPr>
      <w:sz w:val="16"/>
      <w:szCs w:val="16"/>
    </w:rPr>
  </w:style>
  <w:style w:type="paragraph" w:styleId="Tekstkomentarza">
    <w:name w:val="annotation text"/>
    <w:basedOn w:val="Normalny"/>
    <w:link w:val="TekstkomentarzaZnak"/>
    <w:uiPriority w:val="99"/>
    <w:semiHidden/>
    <w:unhideWhenUsed/>
    <w:rsid w:val="008F1A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1A16"/>
    <w:rPr>
      <w:sz w:val="20"/>
      <w:szCs w:val="20"/>
    </w:rPr>
  </w:style>
  <w:style w:type="paragraph" w:styleId="Tematkomentarza">
    <w:name w:val="annotation subject"/>
    <w:basedOn w:val="Tekstkomentarza"/>
    <w:next w:val="Tekstkomentarza"/>
    <w:link w:val="TematkomentarzaZnak"/>
    <w:uiPriority w:val="99"/>
    <w:semiHidden/>
    <w:unhideWhenUsed/>
    <w:rsid w:val="008F1A16"/>
    <w:rPr>
      <w:b/>
      <w:bCs/>
    </w:rPr>
  </w:style>
  <w:style w:type="character" w:customStyle="1" w:styleId="TematkomentarzaZnak">
    <w:name w:val="Temat komentarza Znak"/>
    <w:basedOn w:val="TekstkomentarzaZnak"/>
    <w:link w:val="Tematkomentarza"/>
    <w:uiPriority w:val="99"/>
    <w:semiHidden/>
    <w:rsid w:val="008F1A16"/>
    <w:rPr>
      <w:b/>
      <w:bCs/>
      <w:sz w:val="20"/>
      <w:szCs w:val="20"/>
    </w:rPr>
  </w:style>
  <w:style w:type="paragraph" w:styleId="Poprawka">
    <w:name w:val="Revision"/>
    <w:hidden/>
    <w:uiPriority w:val="99"/>
    <w:semiHidden/>
    <w:rsid w:val="006F0304"/>
    <w:pPr>
      <w:spacing w:after="0" w:line="240" w:lineRule="auto"/>
    </w:pPr>
  </w:style>
  <w:style w:type="character" w:customStyle="1" w:styleId="AkapitzlistZnak">
    <w:name w:val="Akapit z listą Znak"/>
    <w:aliases w:val="zwykły tekst Znak,Wypunktowanie Znak,normalny tekst Znak"/>
    <w:basedOn w:val="Domylnaczcionkaakapitu"/>
    <w:link w:val="Akapitzlist"/>
    <w:uiPriority w:val="34"/>
    <w:locked/>
    <w:rsid w:val="008B0070"/>
  </w:style>
  <w:style w:type="paragraph" w:styleId="Nagwek">
    <w:name w:val="header"/>
    <w:basedOn w:val="Normalny"/>
    <w:link w:val="NagwekZnak"/>
    <w:uiPriority w:val="99"/>
    <w:unhideWhenUsed/>
    <w:rsid w:val="00F05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77D"/>
  </w:style>
  <w:style w:type="paragraph" w:styleId="Stopka">
    <w:name w:val="footer"/>
    <w:basedOn w:val="Normalny"/>
    <w:link w:val="StopkaZnak"/>
    <w:uiPriority w:val="99"/>
    <w:unhideWhenUsed/>
    <w:rsid w:val="00F05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77D"/>
  </w:style>
  <w:style w:type="character" w:customStyle="1" w:styleId="Teksttreci">
    <w:name w:val="Tekst treści_"/>
    <w:basedOn w:val="Domylnaczcionkaakapitu"/>
    <w:link w:val="Teksttreci0"/>
    <w:rsid w:val="006D30A4"/>
    <w:rPr>
      <w:rFonts w:ascii="Batang" w:eastAsia="Batang" w:hAnsi="Batang" w:cs="Batang"/>
      <w:sz w:val="17"/>
      <w:szCs w:val="17"/>
      <w:shd w:val="clear" w:color="auto" w:fill="FFFFFF"/>
    </w:rPr>
  </w:style>
  <w:style w:type="paragraph" w:customStyle="1" w:styleId="Teksttreci0">
    <w:name w:val="Tekst treści"/>
    <w:basedOn w:val="Normalny"/>
    <w:link w:val="Teksttreci"/>
    <w:rsid w:val="006D30A4"/>
    <w:pPr>
      <w:shd w:val="clear" w:color="auto" w:fill="FFFFFF"/>
      <w:spacing w:after="0" w:line="464" w:lineRule="exact"/>
      <w:ind w:hanging="380"/>
    </w:pPr>
    <w:rPr>
      <w:rFonts w:ascii="Batang" w:eastAsia="Batang" w:hAnsi="Batang" w:cs="Batang"/>
      <w:sz w:val="17"/>
      <w:szCs w:val="17"/>
    </w:rPr>
  </w:style>
  <w:style w:type="character" w:customStyle="1" w:styleId="Spistreci">
    <w:name w:val="Spis treści_"/>
    <w:basedOn w:val="Domylnaczcionkaakapitu"/>
    <w:link w:val="Spistreci0"/>
    <w:rsid w:val="00113635"/>
    <w:rPr>
      <w:rFonts w:ascii="Tahoma" w:eastAsia="Tahoma" w:hAnsi="Tahoma" w:cs="Tahoma"/>
      <w:sz w:val="19"/>
      <w:szCs w:val="19"/>
      <w:shd w:val="clear" w:color="auto" w:fill="FFFFFF"/>
    </w:rPr>
  </w:style>
  <w:style w:type="paragraph" w:customStyle="1" w:styleId="Spistreci0">
    <w:name w:val="Spis treści"/>
    <w:basedOn w:val="Normalny"/>
    <w:link w:val="Spistreci"/>
    <w:rsid w:val="00113635"/>
    <w:pPr>
      <w:shd w:val="clear" w:color="auto" w:fill="FFFFFF"/>
      <w:spacing w:before="60" w:after="0" w:line="385" w:lineRule="exact"/>
      <w:ind w:hanging="440"/>
    </w:pPr>
    <w:rPr>
      <w:rFonts w:ascii="Tahoma" w:eastAsia="Tahoma" w:hAnsi="Tahoma" w:cs="Tahoma"/>
      <w:sz w:val="19"/>
      <w:szCs w:val="19"/>
    </w:rPr>
  </w:style>
  <w:style w:type="paragraph" w:styleId="Tekstprzypisukocowego">
    <w:name w:val="endnote text"/>
    <w:basedOn w:val="Normalny"/>
    <w:link w:val="TekstprzypisukocowegoZnak"/>
    <w:uiPriority w:val="99"/>
    <w:semiHidden/>
    <w:unhideWhenUsed/>
    <w:rsid w:val="00F840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40BA"/>
    <w:rPr>
      <w:sz w:val="20"/>
      <w:szCs w:val="20"/>
    </w:rPr>
  </w:style>
  <w:style w:type="character" w:styleId="Odwoanieprzypisukocowego">
    <w:name w:val="endnote reference"/>
    <w:basedOn w:val="Domylnaczcionkaakapitu"/>
    <w:uiPriority w:val="99"/>
    <w:semiHidden/>
    <w:unhideWhenUsed/>
    <w:rsid w:val="00F840BA"/>
    <w:rPr>
      <w:vertAlign w:val="superscript"/>
    </w:rPr>
  </w:style>
  <w:style w:type="character" w:styleId="Numerstrony">
    <w:name w:val="page number"/>
    <w:basedOn w:val="Domylnaczcionkaakapitu"/>
    <w:uiPriority w:val="99"/>
    <w:semiHidden/>
    <w:unhideWhenUsed/>
    <w:rsid w:val="00C21F3C"/>
  </w:style>
  <w:style w:type="table" w:customStyle="1" w:styleId="Tabela-Siatka1">
    <w:name w:val="Tabela - Siatka1"/>
    <w:basedOn w:val="Standardowy"/>
    <w:next w:val="Tabela-Siatka"/>
    <w:uiPriority w:val="59"/>
    <w:rsid w:val="00EF65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430">
      <w:bodyDiv w:val="1"/>
      <w:marLeft w:val="0"/>
      <w:marRight w:val="0"/>
      <w:marTop w:val="0"/>
      <w:marBottom w:val="0"/>
      <w:divBdr>
        <w:top w:val="none" w:sz="0" w:space="0" w:color="auto"/>
        <w:left w:val="none" w:sz="0" w:space="0" w:color="auto"/>
        <w:bottom w:val="none" w:sz="0" w:space="0" w:color="auto"/>
        <w:right w:val="none" w:sz="0" w:space="0" w:color="auto"/>
      </w:divBdr>
    </w:div>
    <w:div w:id="15087540">
      <w:bodyDiv w:val="1"/>
      <w:marLeft w:val="0"/>
      <w:marRight w:val="0"/>
      <w:marTop w:val="0"/>
      <w:marBottom w:val="0"/>
      <w:divBdr>
        <w:top w:val="none" w:sz="0" w:space="0" w:color="auto"/>
        <w:left w:val="none" w:sz="0" w:space="0" w:color="auto"/>
        <w:bottom w:val="none" w:sz="0" w:space="0" w:color="auto"/>
        <w:right w:val="none" w:sz="0" w:space="0" w:color="auto"/>
      </w:divBdr>
    </w:div>
    <w:div w:id="960113992">
      <w:bodyDiv w:val="1"/>
      <w:marLeft w:val="0"/>
      <w:marRight w:val="0"/>
      <w:marTop w:val="0"/>
      <w:marBottom w:val="0"/>
      <w:divBdr>
        <w:top w:val="none" w:sz="0" w:space="0" w:color="auto"/>
        <w:left w:val="none" w:sz="0" w:space="0" w:color="auto"/>
        <w:bottom w:val="none" w:sz="0" w:space="0" w:color="auto"/>
        <w:right w:val="none" w:sz="0" w:space="0" w:color="auto"/>
      </w:divBdr>
    </w:div>
    <w:div w:id="1171331391">
      <w:bodyDiv w:val="1"/>
      <w:marLeft w:val="0"/>
      <w:marRight w:val="0"/>
      <w:marTop w:val="0"/>
      <w:marBottom w:val="0"/>
      <w:divBdr>
        <w:top w:val="none" w:sz="0" w:space="0" w:color="auto"/>
        <w:left w:val="none" w:sz="0" w:space="0" w:color="auto"/>
        <w:bottom w:val="none" w:sz="0" w:space="0" w:color="auto"/>
        <w:right w:val="none" w:sz="0" w:space="0" w:color="auto"/>
      </w:divBdr>
    </w:div>
    <w:div w:id="20537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11900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2018-02-27T10:26:00Z</dcterms:created>
  <dcterms:modified xsi:type="dcterms:W3CDTF">2018-03-27T10:41:00Z</dcterms:modified>
</cp:coreProperties>
</file>