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FB5E" w14:textId="6B203916" w:rsidR="00F05F14" w:rsidRPr="00A12071" w:rsidRDefault="00F05F14" w:rsidP="00F05F14">
      <w:pPr>
        <w:spacing w:after="0" w:line="276" w:lineRule="auto"/>
        <w:jc w:val="right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A12071">
        <w:rPr>
          <w:rFonts w:ascii="Open Sans" w:hAnsi="Open Sans" w:cs="Open Sans"/>
          <w:sz w:val="20"/>
          <w:szCs w:val="20"/>
        </w:rPr>
        <w:t xml:space="preserve">Załącznik nr </w:t>
      </w:r>
      <w:r w:rsidR="008220CE">
        <w:rPr>
          <w:rFonts w:ascii="Open Sans" w:hAnsi="Open Sans" w:cs="Open Sans"/>
          <w:sz w:val="20"/>
          <w:szCs w:val="20"/>
        </w:rPr>
        <w:t>5</w:t>
      </w:r>
      <w:r w:rsidRPr="00A12071">
        <w:rPr>
          <w:rFonts w:ascii="Open Sans" w:hAnsi="Open Sans" w:cs="Open Sans"/>
          <w:sz w:val="20"/>
          <w:szCs w:val="20"/>
        </w:rPr>
        <w:t xml:space="preserve"> do SIWZ</w:t>
      </w:r>
    </w:p>
    <w:p w14:paraId="5EDF0C1B" w14:textId="77777777" w:rsidR="00F05F14" w:rsidRPr="00A12071" w:rsidRDefault="00F05F14" w:rsidP="00F05F14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2DE0422C" w14:textId="77777777" w:rsidR="00F05F14" w:rsidRPr="00A12071" w:rsidRDefault="00F05F14" w:rsidP="00F05F14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OPIS PRZEDMIOTU ZAMÓWIENIA</w:t>
      </w:r>
    </w:p>
    <w:p w14:paraId="0F576E13" w14:textId="77777777" w:rsidR="00F05F14" w:rsidRPr="00A12071" w:rsidRDefault="00F05F14" w:rsidP="00F05F14">
      <w:pPr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12071">
        <w:rPr>
          <w:rFonts w:ascii="Open Sans" w:hAnsi="Open Sans" w:cs="Open Sans"/>
          <w:bCs/>
          <w:color w:val="000000" w:themeColor="text1"/>
          <w:sz w:val="20"/>
          <w:szCs w:val="20"/>
        </w:rPr>
        <w:t>Przedmiotem zamówienia jest dostawa oraz montaż urządzenia myjącego – doposażenia śmieciarki, służącego do mycia każdego typu pojemników służących do gromadzenia odpadów komunalnych</w:t>
      </w:r>
      <w:r w:rsidRPr="00A12071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28268B72" w14:textId="77777777" w:rsidR="00F05F14" w:rsidRPr="00A12071" w:rsidRDefault="00F05F14" w:rsidP="00F05F14">
      <w:pPr>
        <w:pStyle w:val="Akapitzlist"/>
        <w:numPr>
          <w:ilvl w:val="0"/>
          <w:numId w:val="1"/>
        </w:numPr>
        <w:spacing w:line="276" w:lineRule="auto"/>
        <w:ind w:left="993" w:hanging="284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Parametry techniczne urządzenia:</w:t>
      </w:r>
    </w:p>
    <w:p w14:paraId="69C06542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myjka fabrycznie nowa przeznaczona do zamontowania na śmieciarce</w:t>
      </w:r>
    </w:p>
    <w:p w14:paraId="14F994CF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przeznaczona do myci pojemników na odpady o pojemności od 80l do 1100l</w:t>
      </w:r>
    </w:p>
    <w:p w14:paraId="45CE7808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dwa ruchome ramiona sterowane siłownikami pneumatycznymi zakończone obrotowymi głowicami myjącymi zamontowane wewnątrz odwłoka śmieciarki</w:t>
      </w:r>
    </w:p>
    <w:p w14:paraId="1CDF928A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każda z głowic obrotowych zakończona czterema dyszami ciśnieniowymi</w:t>
      </w:r>
    </w:p>
    <w:p w14:paraId="4805847C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możliwość mycia przy użyciu dwóch lub jednej głowicy obrotowej</w:t>
      </w:r>
    </w:p>
    <w:p w14:paraId="16B86669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agregat wysokociśnieniowy o wydajności min. 60l/min.  o ciśnieniu min. 120 bar</w:t>
      </w:r>
    </w:p>
    <w:p w14:paraId="3B3D8A0F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 xml:space="preserve">wąż wysokociśnieniowy do mycia ręcznego o długości min. 8m zakończony lancą, zamontowany na obrotowym bębnie </w:t>
      </w:r>
    </w:p>
    <w:p w14:paraId="42E638F7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zbiornik na wodę czystą o pojemności min. 1700 l</w:t>
      </w:r>
    </w:p>
    <w:p w14:paraId="15243B91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zbiornik na wodę brudną o pojemności min. 800 l</w:t>
      </w:r>
    </w:p>
    <w:p w14:paraId="2A0DE95E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zbiorniki wykonane ze stali nierdzewnej</w:t>
      </w:r>
    </w:p>
    <w:p w14:paraId="72BE7DC2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zbiorniki na wodę czystą i brudną zamontowane poza skrzynią ładunkową śmieciarki. Zamawiający nie dopuszcza zamontowania zbiorników na wodę czystą i brudną wewnątrz śmieciarki</w:t>
      </w:r>
    </w:p>
    <w:p w14:paraId="10EB67AD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pneumatyczny system odprowadzania wody brudnej z odwłoka śmieciarki otworem rewizyjnym, poprzez</w:t>
      </w:r>
      <w:r w:rsidRPr="00A12071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 xml:space="preserve"> z</w:t>
      </w:r>
      <w:r w:rsidRPr="00A12071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asobnik zbiorczy wody brudnej na odwłoku do zbiornika głównego wody brudnej </w:t>
      </w:r>
      <w:r w:rsidRPr="00A12071">
        <w:rPr>
          <w:rFonts w:ascii="Open Sans" w:hAnsi="Open Sans" w:cs="Open Sans"/>
          <w:sz w:val="20"/>
          <w:szCs w:val="20"/>
        </w:rPr>
        <w:t xml:space="preserve"> </w:t>
      </w:r>
    </w:p>
    <w:p w14:paraId="31F5166A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regulowany czas mycia pojemników w zakresie od 3 do 15 sekund</w:t>
      </w:r>
    </w:p>
    <w:p w14:paraId="2269ADB0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pneumatyczny układ osuszania instalacji myjącej (przygotowanie do zimy)</w:t>
      </w:r>
    </w:p>
    <w:p w14:paraId="4B38EFDC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myjka nie może być prototypem</w:t>
      </w:r>
    </w:p>
    <w:p w14:paraId="6256AA3B" w14:textId="16058131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okres gwarancji minimum 36 m-</w:t>
      </w:r>
      <w:proofErr w:type="spellStart"/>
      <w:r w:rsidRPr="00A12071">
        <w:rPr>
          <w:rFonts w:ascii="Open Sans" w:hAnsi="Open Sans" w:cs="Open Sans"/>
          <w:sz w:val="20"/>
          <w:szCs w:val="20"/>
        </w:rPr>
        <w:t>cy</w:t>
      </w:r>
      <w:proofErr w:type="spellEnd"/>
      <w:r w:rsidRPr="00A12071">
        <w:rPr>
          <w:rFonts w:ascii="Open Sans" w:hAnsi="Open Sans" w:cs="Open Sans"/>
          <w:sz w:val="20"/>
          <w:szCs w:val="20"/>
        </w:rPr>
        <w:t xml:space="preserve"> od daty odbioru przez zamawiającego</w:t>
      </w:r>
      <w:r w:rsidR="007F3546">
        <w:rPr>
          <w:rFonts w:ascii="Open Sans" w:hAnsi="Open Sans" w:cs="Open Sans"/>
          <w:sz w:val="20"/>
          <w:szCs w:val="20"/>
        </w:rPr>
        <w:t xml:space="preserve"> śmieciarki z zamontowanym urządzeniem myjącym</w:t>
      </w:r>
    </w:p>
    <w:p w14:paraId="31CD7512" w14:textId="77777777" w:rsidR="00F05F14" w:rsidRPr="00A12071" w:rsidRDefault="00F05F14" w:rsidP="00F05F14">
      <w:pPr>
        <w:pStyle w:val="Akapitzlist"/>
        <w:numPr>
          <w:ilvl w:val="0"/>
          <w:numId w:val="2"/>
        </w:numPr>
        <w:spacing w:line="276" w:lineRule="auto"/>
        <w:ind w:hanging="447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okres rękojmi równy okresowi gwarancji</w:t>
      </w:r>
    </w:p>
    <w:p w14:paraId="32111300" w14:textId="77777777" w:rsidR="00F05F14" w:rsidRPr="00A12071" w:rsidRDefault="00F05F14" w:rsidP="00F05F14">
      <w:pPr>
        <w:pStyle w:val="Akapitzlist"/>
        <w:spacing w:line="276" w:lineRule="auto"/>
        <w:ind w:left="1440"/>
        <w:jc w:val="both"/>
        <w:rPr>
          <w:rFonts w:ascii="Open Sans" w:hAnsi="Open Sans" w:cs="Open Sans"/>
          <w:sz w:val="20"/>
          <w:szCs w:val="20"/>
        </w:rPr>
      </w:pPr>
    </w:p>
    <w:p w14:paraId="5412AA36" w14:textId="77777777" w:rsidR="00F05F14" w:rsidRPr="00A12071" w:rsidRDefault="00F05F14" w:rsidP="00F05F14">
      <w:pPr>
        <w:pStyle w:val="Akapitzlist"/>
        <w:numPr>
          <w:ilvl w:val="0"/>
          <w:numId w:val="1"/>
        </w:numPr>
        <w:spacing w:line="276" w:lineRule="auto"/>
        <w:ind w:left="993" w:hanging="284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Zasady montażu.</w:t>
      </w:r>
    </w:p>
    <w:p w14:paraId="6B18B0D5" w14:textId="77777777" w:rsidR="00F05F14" w:rsidRPr="00A12071" w:rsidRDefault="00F05F14" w:rsidP="00F05F14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Zamówienie obejmuje dostawę oraz montaż urządzenia na śmieciarce będącej własnością zamawiającego.</w:t>
      </w:r>
    </w:p>
    <w:p w14:paraId="2D44C5B4" w14:textId="77777777" w:rsidR="00F05F14" w:rsidRPr="00A12071" w:rsidRDefault="00F05F14" w:rsidP="00F05F14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  <w:bookmarkStart w:id="1" w:name="_Hlk499585461"/>
      <w:r w:rsidRPr="00A12071">
        <w:rPr>
          <w:rFonts w:ascii="Open Sans" w:hAnsi="Open Sans" w:cs="Open Sans"/>
          <w:sz w:val="20"/>
          <w:szCs w:val="20"/>
        </w:rPr>
        <w:t>Wykonawca dokona montażu urządzenia w terminie 5-ciu tygodni od otrzymania od zamawiającego informacji o możliwości do jego przystąpienia. Powiadomienie, o którym mowa w zdaniu poprzednim nastąpi w okresie 15.01.2018-14.02.2018r.</w:t>
      </w:r>
    </w:p>
    <w:p w14:paraId="42615AA4" w14:textId="77777777" w:rsidR="00F05F14" w:rsidRPr="00A12071" w:rsidRDefault="00F05F14" w:rsidP="00F05F14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  <w:bookmarkStart w:id="2" w:name="_Hlk499586268"/>
      <w:bookmarkEnd w:id="1"/>
      <w:r w:rsidRPr="00A12071">
        <w:rPr>
          <w:rFonts w:ascii="Open Sans" w:hAnsi="Open Sans" w:cs="Open Sans"/>
          <w:sz w:val="20"/>
          <w:szCs w:val="20"/>
        </w:rPr>
        <w:t>Wykonawca, po otrzymaniu informacji, o której mowa w punkcie 2) powyżej wskaże termin oraz miejsce (na terytorium Rzeczpospolitej Polskiej), dostarczenia śmieciarki w celu zamontowania urządzenia.</w:t>
      </w:r>
    </w:p>
    <w:p w14:paraId="2BDF0DA9" w14:textId="77777777" w:rsidR="00F05F14" w:rsidRPr="00A12071" w:rsidRDefault="00F05F14" w:rsidP="00F05F14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 xml:space="preserve">Przekazanie śmieciarki zostanie potwierdzone protokołem przekazania. </w:t>
      </w:r>
    </w:p>
    <w:p w14:paraId="271BDC32" w14:textId="77777777" w:rsidR="00F05F14" w:rsidRPr="00A12071" w:rsidRDefault="00F05F14" w:rsidP="00F05F14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W czasie wykonywania usługi montażu wykonawca ponosi odpowiedzialność za wszelkie uszkodzenia śmieciarki, powstałe z jego winy.</w:t>
      </w:r>
    </w:p>
    <w:p w14:paraId="72DB2ECC" w14:textId="77777777" w:rsidR="00F05F14" w:rsidRPr="00A12071" w:rsidRDefault="00F05F14" w:rsidP="00F05F14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lastRenderedPageBreak/>
        <w:t>Zamawiający dokona odbioru śmieciarki na własny koszt, po uprzednim zgłoszeniu gotowości przez wykonawcę.</w:t>
      </w:r>
    </w:p>
    <w:bookmarkEnd w:id="2"/>
    <w:p w14:paraId="5D9F30A2" w14:textId="77777777" w:rsidR="00F05F14" w:rsidRPr="00A12071" w:rsidRDefault="00F05F14" w:rsidP="00F05F14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  <w:r w:rsidRPr="00A12071">
        <w:rPr>
          <w:rFonts w:ascii="Open Sans" w:hAnsi="Open Sans" w:cs="Open Sans"/>
          <w:sz w:val="20"/>
          <w:szCs w:val="20"/>
        </w:rPr>
        <w:t>Odbiór urządzenia zostanie potwierdzony protokołem odbiorczym stanowiącym podstawę do wystawienia przez wykonawcę faktury.</w:t>
      </w:r>
    </w:p>
    <w:p w14:paraId="3F199FAD" w14:textId="77777777" w:rsidR="00F05F14" w:rsidRPr="00A12071" w:rsidRDefault="00F05F14" w:rsidP="00F05F14">
      <w:pPr>
        <w:pStyle w:val="Akapitzlist"/>
        <w:spacing w:line="276" w:lineRule="auto"/>
        <w:ind w:left="993"/>
        <w:jc w:val="both"/>
        <w:rPr>
          <w:rFonts w:ascii="Open Sans" w:hAnsi="Open Sans" w:cs="Open Sans"/>
          <w:sz w:val="20"/>
          <w:szCs w:val="20"/>
        </w:rPr>
      </w:pPr>
    </w:p>
    <w:p w14:paraId="550F8E1B" w14:textId="77777777" w:rsidR="00F05F14" w:rsidRPr="00A12071" w:rsidRDefault="00F05F14" w:rsidP="00F05F1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50CB8EFA" w14:textId="77777777" w:rsidR="00F05F14" w:rsidRPr="00A12071" w:rsidRDefault="00F05F14" w:rsidP="00F05F1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2C38FF9D" w14:textId="77777777" w:rsidR="00F05F14" w:rsidRPr="00A12071" w:rsidRDefault="00F05F14" w:rsidP="00F05F1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21B2E801" w14:textId="77777777" w:rsidR="00F05F14" w:rsidRPr="00A12071" w:rsidRDefault="00F05F14" w:rsidP="00F05F1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677B2A27" w14:textId="77777777" w:rsidR="00F05F14" w:rsidRPr="00A12071" w:rsidRDefault="00F05F14" w:rsidP="00F05F1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7B0D186B" w14:textId="77777777" w:rsidR="00F05F14" w:rsidRPr="00A12071" w:rsidRDefault="00F05F14" w:rsidP="00F05F1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233F4B77" w14:textId="77777777" w:rsidR="002E1D52" w:rsidRDefault="002E1D52"/>
    <w:sectPr w:rsidR="002E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46EA7"/>
    <w:multiLevelType w:val="hybridMultilevel"/>
    <w:tmpl w:val="A168B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7E4D2C"/>
    <w:multiLevelType w:val="hybridMultilevel"/>
    <w:tmpl w:val="6DF01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B1D93"/>
    <w:multiLevelType w:val="hybridMultilevel"/>
    <w:tmpl w:val="F1503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00"/>
    <w:rsid w:val="002E1D52"/>
    <w:rsid w:val="00302B03"/>
    <w:rsid w:val="003C0507"/>
    <w:rsid w:val="003E5C00"/>
    <w:rsid w:val="007F3546"/>
    <w:rsid w:val="008220CE"/>
    <w:rsid w:val="0086510C"/>
    <w:rsid w:val="00F0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B3C4"/>
  <w15:chartTrackingRefBased/>
  <w15:docId w15:val="{D3692CBC-37BE-4C0E-9031-B1EE4B8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F05F14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F0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 Kaczorowska</cp:lastModifiedBy>
  <cp:revision>5</cp:revision>
  <cp:lastPrinted>2017-12-12T11:05:00Z</cp:lastPrinted>
  <dcterms:created xsi:type="dcterms:W3CDTF">2017-12-04T11:36:00Z</dcterms:created>
  <dcterms:modified xsi:type="dcterms:W3CDTF">2017-12-12T11:05:00Z</dcterms:modified>
</cp:coreProperties>
</file>